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69" w:rsidRDefault="00582269">
      <w:pPr>
        <w:rPr>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4786"/>
      </w:tblGrid>
      <w:tr w:rsidR="00582269" w:rsidRPr="00982695">
        <w:tc>
          <w:tcPr>
            <w:tcW w:w="4785" w:type="dxa"/>
          </w:tcPr>
          <w:p w:rsidR="00582269" w:rsidRPr="00982695" w:rsidRDefault="00582269" w:rsidP="00982695">
            <w:pPr>
              <w:pStyle w:val="Header"/>
              <w:jc w:val="center"/>
              <w:rPr>
                <w:b/>
                <w:bCs/>
                <w:lang w:val="lt-LT"/>
              </w:rPr>
            </w:pPr>
            <w:r w:rsidRPr="00982695">
              <w:rPr>
                <w:b/>
                <w:bCs/>
                <w:lang w:val="lt-LT"/>
              </w:rPr>
              <w:t>SUTARTIS DĖL NE BUITYJE NAUDOJAMOS ELEKTROS IR ELEKTRONINĖS ĮRANGOS  ATLIEKŲ TVARKYMO ORGANIZAVIMO Nr. NE-17/</w:t>
            </w:r>
          </w:p>
          <w:p w:rsidR="00582269" w:rsidRPr="00982695" w:rsidRDefault="00582269" w:rsidP="00982695">
            <w:pPr>
              <w:autoSpaceDE w:val="0"/>
              <w:autoSpaceDN w:val="0"/>
              <w:adjustRightInd w:val="0"/>
              <w:spacing w:after="0" w:line="240" w:lineRule="auto"/>
              <w:jc w:val="right"/>
              <w:rPr>
                <w:rFonts w:ascii="Times-Bold" w:hAnsi="Times-Bold" w:cs="Times-Bold"/>
                <w:sz w:val="20"/>
                <w:szCs w:val="20"/>
                <w:lang w:val="lt-LT"/>
              </w:rPr>
            </w:pPr>
            <w:r w:rsidRPr="00982695">
              <w:rPr>
                <w:rFonts w:ascii="Times-Bold" w:hAnsi="Times-Bold" w:cs="Times-Bold"/>
                <w:sz w:val="20"/>
                <w:szCs w:val="20"/>
                <w:lang w:val="lt-LT"/>
              </w:rPr>
              <w:t>Vilnius, 2017 m. ___________________ d.</w:t>
            </w:r>
          </w:p>
          <w:p w:rsidR="00582269" w:rsidRPr="00982695" w:rsidRDefault="00582269" w:rsidP="00982695">
            <w:pPr>
              <w:autoSpaceDE w:val="0"/>
              <w:autoSpaceDN w:val="0"/>
              <w:adjustRightInd w:val="0"/>
              <w:spacing w:after="0" w:line="240" w:lineRule="auto"/>
              <w:rPr>
                <w:rFonts w:ascii="Times-Bold" w:hAnsi="Times-Bold" w:cs="Times-Bold"/>
                <w:b/>
                <w:bCs/>
                <w:lang w:val="lt-LT"/>
              </w:rPr>
            </w:pPr>
          </w:p>
          <w:p w:rsidR="00582269" w:rsidRPr="00982695" w:rsidRDefault="00582269" w:rsidP="00982695">
            <w:pPr>
              <w:spacing w:after="0" w:line="240" w:lineRule="auto"/>
              <w:rPr>
                <w:b/>
                <w:bCs/>
                <w:sz w:val="20"/>
                <w:szCs w:val="20"/>
                <w:lang w:val="lt-LT"/>
              </w:rPr>
            </w:pP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b/>
                <w:bCs/>
                <w:sz w:val="20"/>
                <w:szCs w:val="20"/>
                <w:lang w:val="lt-LT"/>
              </w:rPr>
              <w:t>VšĮ „Elektronikos gamintojų ir importuotojų organizacija“</w:t>
            </w:r>
            <w:r w:rsidRPr="00982695">
              <w:rPr>
                <w:rFonts w:ascii="Times New Roman" w:hAnsi="Times New Roman" w:cs="Times New Roman"/>
                <w:sz w:val="20"/>
                <w:szCs w:val="20"/>
                <w:lang w:val="lt-LT"/>
              </w:rPr>
              <w:t xml:space="preserve">, pagal Lietuvos Respublikos teisės aktus įsteigta ir veikianti įstaiga, įregistruota Juridinių asmenų registre kodu 302773365, kurios buveinė registruota adresu Fabijoniškių g. 96, Vilnius (toliau vadinama „ORGANIZACIJA“), kurią atstovauja vadovas Alfredas Skinulis, veikiantis pagal ORGANIZACIJOS įstatus ir </w:t>
            </w:r>
            <w:r w:rsidRPr="00982695">
              <w:rPr>
                <w:rFonts w:ascii="Times New Roman" w:hAnsi="Times New Roman" w:cs="Times New Roman"/>
                <w:b/>
                <w:bCs/>
                <w:sz w:val="20"/>
                <w:szCs w:val="20"/>
                <w:lang w:val="lt-LT"/>
              </w:rPr>
              <w:t>UAB “...........”,</w:t>
            </w:r>
            <w:r w:rsidRPr="00982695">
              <w:rPr>
                <w:rFonts w:ascii="Times New Roman" w:hAnsi="Times New Roman" w:cs="Times New Roman"/>
                <w:sz w:val="20"/>
                <w:szCs w:val="20"/>
                <w:lang w:val="lt-LT"/>
              </w:rPr>
              <w:t xml:space="preserve"> pagal Lietuvos Respublikos teisės aktus įsteigta ir veikianti uždaroji akcinė bendrovė, įregistruota Juridinių asmenų registre kodu ................., kurios buveinė registruota adresu .........................................(toliau vadinama „NARIU“), kurią atstovauja direktorius ..............................., veikiantis pagal bendrovės įstatus toliau kartu vadinamos</w:t>
            </w:r>
            <w:r w:rsidRPr="00982695">
              <w:rPr>
                <w:rFonts w:ascii="Times New Roman" w:hAnsi="Times New Roman" w:cs="Times New Roman"/>
                <w:color w:val="000000"/>
                <w:sz w:val="20"/>
                <w:szCs w:val="20"/>
                <w:lang w:val="lt-LT"/>
              </w:rPr>
              <w:t xml:space="preserve"> “</w:t>
            </w:r>
            <w:r w:rsidRPr="00982695">
              <w:rPr>
                <w:rFonts w:ascii="Times New Roman" w:hAnsi="Times New Roman" w:cs="Times New Roman"/>
                <w:i/>
                <w:iCs/>
                <w:color w:val="000000"/>
                <w:sz w:val="20"/>
                <w:szCs w:val="20"/>
                <w:lang w:val="lt-LT"/>
              </w:rPr>
              <w:t>Šalimis</w:t>
            </w:r>
            <w:r w:rsidRPr="00982695">
              <w:rPr>
                <w:rFonts w:ascii="Times New Roman" w:hAnsi="Times New Roman" w:cs="Times New Roman"/>
                <w:color w:val="000000"/>
                <w:sz w:val="20"/>
                <w:szCs w:val="20"/>
                <w:lang w:val="lt-LT"/>
              </w:rPr>
              <w:t>” ar atskirai “</w:t>
            </w:r>
            <w:r w:rsidRPr="00982695">
              <w:rPr>
                <w:rFonts w:ascii="Times New Roman" w:hAnsi="Times New Roman" w:cs="Times New Roman"/>
                <w:i/>
                <w:iCs/>
                <w:color w:val="000000"/>
                <w:sz w:val="20"/>
                <w:szCs w:val="20"/>
                <w:lang w:val="lt-LT"/>
              </w:rPr>
              <w:t>Šalimi</w:t>
            </w:r>
            <w:r w:rsidRPr="00982695">
              <w:rPr>
                <w:rFonts w:ascii="Times New Roman" w:hAnsi="Times New Roman" w:cs="Times New Roman"/>
                <w:color w:val="000000"/>
                <w:sz w:val="20"/>
                <w:szCs w:val="20"/>
                <w:lang w:val="lt-LT"/>
              </w:rPr>
              <w:t>”, sudarė šią sutartį dėl ne buityje naudojamos elektros ir elektroninės įrangos  atliekų tvarkymo organizavimo per gamintojų ir importuotojų organizaciją (toliau vadinamą “</w:t>
            </w:r>
            <w:r w:rsidRPr="00982695">
              <w:rPr>
                <w:rFonts w:ascii="Times New Roman" w:hAnsi="Times New Roman" w:cs="Times New Roman"/>
                <w:i/>
                <w:iCs/>
                <w:color w:val="000000"/>
                <w:sz w:val="20"/>
                <w:szCs w:val="20"/>
                <w:lang w:val="lt-LT"/>
              </w:rPr>
              <w:t>Sutartimi</w:t>
            </w:r>
            <w:r w:rsidRPr="00982695">
              <w:rPr>
                <w:rFonts w:ascii="Times New Roman" w:hAnsi="Times New Roman" w:cs="Times New Roman"/>
                <w:color w:val="000000"/>
                <w:sz w:val="20"/>
                <w:szCs w:val="20"/>
                <w:lang w:val="lt-LT"/>
              </w:rPr>
              <w:t>”).</w:t>
            </w:r>
          </w:p>
          <w:p w:rsidR="00582269" w:rsidRPr="00982695" w:rsidRDefault="00582269" w:rsidP="00982695">
            <w:pPr>
              <w:spacing w:after="0" w:line="240" w:lineRule="auto"/>
              <w:rPr>
                <w:rFonts w:ascii="Times New Roman" w:hAnsi="Times New Roman" w:cs="Times New Roman"/>
                <w:b/>
                <w:bCs/>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b/>
                <w:bCs/>
                <w:sz w:val="20"/>
                <w:szCs w:val="20"/>
                <w:lang w:val="lt-LT"/>
              </w:rPr>
              <w:t>1 straipsnis. Bendrosios nuostatos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Šia Sutartimi kolektyviai įgyvendinamas Lietuvos Respublikos teisės aktais numatytas gamintojų ir importuotojų atsakomybės už ne buityje naudojamos elektros ir elektroninės įrangos atliekų tvarkymą principas. Sutartis realizuoja Lietuvos Respublikos atliekų tvarkymo įstatymo reikalavimus, kuriuose</w:t>
            </w:r>
            <w:r w:rsidRPr="00982695">
              <w:rPr>
                <w:rFonts w:ascii="Times New Roman" w:hAnsi="Times New Roman" w:cs="Times New Roman"/>
                <w:i/>
                <w:iCs/>
                <w:sz w:val="20"/>
                <w:szCs w:val="20"/>
                <w:lang w:val="lt-LT"/>
              </w:rPr>
              <w:t xml:space="preserve"> </w:t>
            </w:r>
            <w:r w:rsidRPr="00982695">
              <w:rPr>
                <w:rFonts w:ascii="Times New Roman" w:hAnsi="Times New Roman" w:cs="Times New Roman"/>
                <w:sz w:val="20"/>
                <w:szCs w:val="20"/>
                <w:lang w:val="lt-LT"/>
              </w:rPr>
              <w:t>reglamentuojamos gamintojų ir importuotojų teisės ir pareigos iš vienos pusės bei ORGANIZACIJOS teisės ir pareigos iš kitos pusės, vykdant su ne buityje naudojamos elektros ir elektroninės įrangos atliekų tvarkymu susijusią veiklą.</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Šioje Sutartyje vartojamos sąvokos, išskyrus, jeigu Sutarties kontekstas aiškiai reikalautų kitos reikšmės, aiškinamos taip:</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b/>
                <w:bCs/>
                <w:sz w:val="20"/>
                <w:szCs w:val="20"/>
                <w:lang w:val="lt-LT"/>
              </w:rPr>
              <w:t>Elektros ir elektroninė įranga</w:t>
            </w:r>
            <w:r w:rsidRPr="00982695">
              <w:rPr>
                <w:rFonts w:ascii="Times New Roman" w:hAnsi="Times New Roman" w:cs="Times New Roman"/>
                <w:sz w:val="20"/>
                <w:szCs w:val="20"/>
                <w:lang w:val="lt-LT"/>
              </w:rPr>
              <w:t xml:space="preserve"> - įranga, kuriai tinkamai funkcionuoti reikalingos elektros srovės arba elektromagnetiniai laukai, ir įranga, skirta kurti, perduoti arba išmatuoti tokias sroves ar laukus, priklausanti Lietuvos Respublikos aplinkos ministerijos nustatytoms kategorijoms ir skirta naudoti su ne didesne kaip 1000 V įtampa esant kintamajai srovei ir su ne didesne kaip 1500 V įtampa esant nuolatinei srovei.</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b/>
                <w:bCs/>
                <w:sz w:val="20"/>
                <w:szCs w:val="20"/>
                <w:lang w:val="lt-LT"/>
              </w:rPr>
              <w:t xml:space="preserve">Elektros ir elektroninės įrangos atliekos </w:t>
            </w:r>
            <w:r w:rsidRPr="00982695">
              <w:rPr>
                <w:rFonts w:ascii="Times New Roman" w:hAnsi="Times New Roman" w:cs="Times New Roman"/>
                <w:sz w:val="20"/>
                <w:szCs w:val="20"/>
                <w:lang w:val="lt-LT"/>
              </w:rPr>
              <w:t xml:space="preserve">– elektros arba elektroninė įranga pagal Lietuvos Respublikos atliekų tvarkymo įstatymo 2 straipsnio 6 dalį laikoma atliekomis, įskaitant visas jos sudedamąsias dalis ir </w:t>
            </w:r>
            <w:r w:rsidRPr="00982695">
              <w:rPr>
                <w:rFonts w:ascii="Times New Roman" w:hAnsi="Times New Roman" w:cs="Times New Roman"/>
                <w:sz w:val="20"/>
                <w:szCs w:val="20"/>
                <w:lang w:val="lt-LT"/>
              </w:rPr>
              <w:lastRenderedPageBreak/>
              <w:t>komplektavimo gaminius, kurie yra ardomos elektros ir elektroninės įrangos dalis.</w:t>
            </w:r>
          </w:p>
          <w:p w:rsidR="00582269" w:rsidRPr="00982695" w:rsidRDefault="00582269" w:rsidP="00982695">
            <w:pPr>
              <w:spacing w:after="0" w:line="240" w:lineRule="auto"/>
              <w:jc w:val="both"/>
              <w:rPr>
                <w:rFonts w:ascii="Times New Roman" w:hAnsi="Times New Roman" w:cs="Times New Roman"/>
                <w:b/>
                <w:bCs/>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b/>
                <w:bCs/>
                <w:sz w:val="20"/>
                <w:szCs w:val="20"/>
                <w:lang w:val="lt-LT"/>
              </w:rPr>
              <w:t>Ataskaita</w:t>
            </w:r>
            <w:r w:rsidRPr="00982695">
              <w:rPr>
                <w:rFonts w:ascii="Times New Roman" w:hAnsi="Times New Roman" w:cs="Times New Roman"/>
                <w:sz w:val="20"/>
                <w:szCs w:val="20"/>
                <w:lang w:val="lt-LT"/>
              </w:rPr>
              <w:t xml:space="preserve"> –  reiškia šioje Sutartyje nustatytą dokumentą, kuriame NARYS pateikia ORGANIZACIJAI duomenis apie faktinį per praėjusį einamųjų kalendorinių metų ketvirtį Lietuvos Respublikos vidaus rinkai patiektą  ne buityje naudojamos elektros ir elektroninės įrangos kiekį pagal kategorijas.</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b/>
                <w:bCs/>
                <w:sz w:val="20"/>
                <w:szCs w:val="20"/>
                <w:lang w:val="lt-LT"/>
              </w:rPr>
              <w:t>Tiekimas Lietuvos Respublikos vidaus rinkai verslo tikslais</w:t>
            </w:r>
            <w:r w:rsidRPr="00982695">
              <w:rPr>
                <w:rFonts w:ascii="Times New Roman" w:hAnsi="Times New Roman" w:cs="Times New Roman"/>
                <w:sz w:val="20"/>
                <w:szCs w:val="20"/>
                <w:lang w:val="lt-LT"/>
              </w:rPr>
              <w:t xml:space="preserve"> – į Lietuvos Respublikos teritoriją įvežtų, Lietuvos Respublikos teritorijoje pagamintos elektros ir elektroninės įrangos perleidimas už atlygį ar nemokamai kitam asmeniui Lietuvos Respublikos teritorijoje arba sunaudojimui savoms reikmėms skirtų daugiau kaip 5 elektros ir elektroninės įrangos vienetų įvežimas į Lietuvos Respublikos teritoriją, pagaminimas Lietuvos Respublikos teritorijoje per kalendorinius metus.</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b/>
                <w:bCs/>
                <w:sz w:val="20"/>
                <w:szCs w:val="20"/>
                <w:lang w:val="lt-LT"/>
              </w:rPr>
              <w:t>Metinė prognozė</w:t>
            </w:r>
            <w:r w:rsidRPr="00982695">
              <w:rPr>
                <w:rFonts w:ascii="Times New Roman" w:hAnsi="Times New Roman" w:cs="Times New Roman"/>
                <w:sz w:val="20"/>
                <w:szCs w:val="20"/>
                <w:lang w:val="lt-LT"/>
              </w:rPr>
              <w:t xml:space="preserve"> –  reiškia šioje Sutartyje nustatytą dokumentą, kuriame NARYS pateikia ORGANIZACIJAI duomenis apie planuojamą per einamuosius kalendorinius metus Lietuvos Respublikos vidaus rinkai patiekti  ne buityje naudojamos elektros ir elektroninės įrangos kiekį pagal kategorijas.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b/>
                <w:bCs/>
                <w:sz w:val="20"/>
                <w:szCs w:val="20"/>
                <w:lang w:val="lt-LT"/>
              </w:rPr>
              <w:t>Sutartis</w:t>
            </w:r>
            <w:r w:rsidRPr="00982695">
              <w:rPr>
                <w:rFonts w:ascii="Times New Roman" w:hAnsi="Times New Roman" w:cs="Times New Roman"/>
                <w:sz w:val="20"/>
                <w:szCs w:val="20"/>
                <w:lang w:val="lt-LT"/>
              </w:rPr>
              <w:t xml:space="preserve"> – reiškia Sutartį dėl ne buityje naudojamos elektros ir elektroninės įrangos atliekų tvarkymo organizavimo.</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b/>
                <w:bCs/>
                <w:sz w:val="20"/>
                <w:szCs w:val="20"/>
                <w:lang w:val="lt-LT"/>
              </w:rPr>
              <w:t>Kitos</w:t>
            </w:r>
            <w:r w:rsidRPr="00982695">
              <w:rPr>
                <w:rFonts w:ascii="Times New Roman" w:hAnsi="Times New Roman" w:cs="Times New Roman"/>
                <w:sz w:val="20"/>
                <w:szCs w:val="20"/>
                <w:lang w:val="lt-LT"/>
              </w:rPr>
              <w:t xml:space="preserve"> Sutartyje vartojamos sąvokos aiškinamos taip, kaip jos apibrėžtos Lietuvos Respublikos atliekų tvarkymo įstatyme ir kituose ne buityje naudojamos elektros ir elektroninės įrangos atliekų tvarkymą reglamentuojančiuose teisės aktuose.</w:t>
            </w:r>
          </w:p>
          <w:p w:rsidR="00582269" w:rsidRPr="00982695" w:rsidRDefault="00582269" w:rsidP="00982695">
            <w:pPr>
              <w:spacing w:after="0" w:line="240" w:lineRule="auto"/>
              <w:rPr>
                <w:rFonts w:ascii="Times New Roman" w:hAnsi="Times New Roman" w:cs="Times New Roman"/>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b/>
                <w:bCs/>
                <w:sz w:val="20"/>
                <w:szCs w:val="20"/>
                <w:lang w:val="lt-LT"/>
              </w:rPr>
              <w:t>2 straipsnis. Sutarties objektas ir Šalių pareiškimai</w:t>
            </w:r>
          </w:p>
          <w:p w:rsidR="00582269" w:rsidRPr="00982695" w:rsidRDefault="00582269" w:rsidP="00982695">
            <w:pPr>
              <w:spacing w:after="0" w:line="240" w:lineRule="auto"/>
              <w:rPr>
                <w:rFonts w:ascii="Times New Roman" w:hAnsi="Times New Roman" w:cs="Times New Roman"/>
                <w:b/>
                <w:bCs/>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2.1. Sutarties objektas yra tinkamas NARIO Lietuvos Respublikos teisės aktuose, reglamentuojančiuose ne buityje naudojamos elektros ir elektroninės įrangos atliekų tvarkymą, pareigų vykdymas.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2.2. Šios Sutarties objektas nėra buityje naudojamos elektros ir elektroninės įrangos atliekų tvarkymo užduočių vykdymo organizavimas.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2.3. ORGANIZACIJA pareiškia, kad turi</w:t>
            </w:r>
            <w:r w:rsidRPr="00982695">
              <w:rPr>
                <w:rFonts w:ascii="Times New Roman" w:hAnsi="Times New Roman" w:cs="Times New Roman"/>
                <w:color w:val="000000"/>
                <w:sz w:val="20"/>
                <w:szCs w:val="20"/>
                <w:lang w:val="lt-LT"/>
              </w:rPr>
              <w:t xml:space="preserve"> galiojančią elektros ir elektroninės įrangos atliekų tvarkymo organizavimo licenciją, išduotą Lietuvos Respublikos aplinkos ministerijos 2012 m. rugpjūčio 24 d., licencijos Nr. 005,</w:t>
            </w:r>
            <w:r w:rsidRPr="00982695">
              <w:rPr>
                <w:rFonts w:ascii="Times New Roman" w:hAnsi="Times New Roman" w:cs="Times New Roman"/>
                <w:sz w:val="20"/>
                <w:szCs w:val="20"/>
                <w:lang w:val="lt-LT"/>
              </w:rPr>
              <w:t xml:space="preserve"> ir yra įtraukta į licencijuotų gamintojų ir importuotojų organizacijų sąrašą, skelbiamą </w:t>
            </w:r>
            <w:r w:rsidRPr="00982695">
              <w:rPr>
                <w:rFonts w:ascii="Times New Roman" w:hAnsi="Times New Roman" w:cs="Times New Roman"/>
                <w:color w:val="000000"/>
                <w:sz w:val="20"/>
                <w:szCs w:val="20"/>
                <w:lang w:val="lt-LT"/>
              </w:rPr>
              <w:t xml:space="preserve">Lietuvos Respublikos </w:t>
            </w:r>
            <w:r w:rsidRPr="00982695">
              <w:rPr>
                <w:rFonts w:ascii="Times New Roman" w:hAnsi="Times New Roman" w:cs="Times New Roman"/>
                <w:sz w:val="20"/>
                <w:szCs w:val="20"/>
                <w:lang w:val="lt-LT"/>
              </w:rPr>
              <w:t xml:space="preserve">aplinkos ministerijos tinklapyje adresu </w:t>
            </w:r>
            <w:r w:rsidR="001D13E5">
              <w:fldChar w:fldCharType="begin"/>
            </w:r>
            <w:r w:rsidR="001D13E5">
              <w:instrText xml:space="preserve"> HYPERLINK "http://www.am.lt" </w:instrText>
            </w:r>
            <w:r w:rsidR="001D13E5">
              <w:fldChar w:fldCharType="separate"/>
            </w:r>
            <w:r w:rsidRPr="00982695">
              <w:rPr>
                <w:rStyle w:val="Hyperlink"/>
                <w:rFonts w:ascii="Times New Roman" w:hAnsi="Times New Roman" w:cs="Times New Roman"/>
                <w:sz w:val="20"/>
                <w:szCs w:val="20"/>
                <w:lang w:val="lt-LT"/>
              </w:rPr>
              <w:t>www.am.lt</w:t>
            </w:r>
            <w:r w:rsidR="001D13E5">
              <w:rPr>
                <w:rStyle w:val="Hyperlink"/>
                <w:rFonts w:ascii="Times New Roman" w:hAnsi="Times New Roman" w:cs="Times New Roman"/>
                <w:sz w:val="20"/>
                <w:szCs w:val="20"/>
                <w:lang w:val="lt-LT"/>
              </w:rPr>
              <w:fldChar w:fldCharType="end"/>
            </w:r>
            <w:r w:rsidRPr="00982695">
              <w:rPr>
                <w:rFonts w:ascii="Times New Roman" w:hAnsi="Times New Roman" w:cs="Times New Roman"/>
                <w:sz w:val="20"/>
                <w:szCs w:val="20"/>
                <w:lang w:val="lt-LT"/>
              </w:rPr>
              <w:t>.</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2.4. NARYS pareiškia, kad yra gamintojas ir (ar) importuotojas.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2.5. Šalys pareiškia, kad turi teisę sudaryti ir vykdyti šią Sutartį.</w:t>
            </w:r>
          </w:p>
          <w:p w:rsidR="00582269" w:rsidRPr="00982695" w:rsidRDefault="00582269" w:rsidP="00982695">
            <w:pPr>
              <w:spacing w:after="0" w:line="240" w:lineRule="auto"/>
              <w:jc w:val="both"/>
              <w:rPr>
                <w:rFonts w:ascii="Times New Roman" w:hAnsi="Times New Roman" w:cs="Times New Roman"/>
                <w:b/>
                <w:bCs/>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b/>
                <w:bCs/>
                <w:sz w:val="20"/>
                <w:szCs w:val="20"/>
                <w:lang w:val="lt-LT"/>
              </w:rPr>
              <w:t>3 straipsnis. Šalių pareigos ir teisės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3.1. ORGANIZACIJA įsipareigoja:</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 xml:space="preserve">3.1.1. organizuoti surinkimą, vežimą, paruošimą </w:t>
            </w:r>
            <w:r w:rsidRPr="00982695">
              <w:rPr>
                <w:rFonts w:ascii="Times New Roman" w:hAnsi="Times New Roman" w:cs="Times New Roman"/>
                <w:sz w:val="20"/>
                <w:szCs w:val="20"/>
                <w:lang w:val="lt-LT"/>
              </w:rPr>
              <w:lastRenderedPageBreak/>
              <w:t>naudoti, naudojimą atliekų, kurios susidarė naudojant gamintojų ir importuotojų tiektą Lietuvos Respublikos vidaus rinkai verslo tikslais elektros ir elektroninę įrangą;</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3.1.2. šviesti ir informuoti visuomenę ne buityje naudojamos elektros ir elektroninės įrangos atliekų tvarkymo klausimais: apie ne buityje naudojamos elektros ir elektroninėje įrangoje esančias pavojingas medžiagas; netinkamo elektros ir elektroninės įrangos atliekų tvarkymo žalą aplinkai ir žmonių sveikatai; elektros ir elektroninės įrangos atliekų tvarkymo galimybes ir surinkimo vietas ir pan.;</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3.1.3. registruoti NARĮ kaip ne buityje naudojamos elektros ir elektroninės įrangos gamintoją ir (ar) importuotoją Lietuvos Respublikos teisės aktų nustatyta tvarka;</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3.1.4. teikti už NARĮ su ne buityje naudojamos elektros ir elektroninės įrangos atliekų tvarkymu susijusias ataskaitas  kompetentingoms institucijoms Lietuvos Respublikos teisės aktų nustatyta tvarka;</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3.1.5. vykdyti visuomenės informavimą bei švietimą;</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3.1.6. neatskleisti tretiesiems asmenims NARIO perduotos ORGANIZACIJAI informacijos be rašytinio NARIO leidimo, išskyrus Lietuvos Respublikos įstatymuose ar šioje Sutartyje ir jos prieduose numatytus atvejus;</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3.1.7. vykdyti kitas Sutartyje nustatytas pareigas Sutartyje numatyta tvarka.</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3.2. ORGANIZACIJA turi teisę:</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 xml:space="preserve">3.2.1. neprisiimti pareigos vykdyti šia Sutartimi numatytų pareigų už atitinkamus kalendorinius metus tol, kol NARYS </w:t>
            </w:r>
            <w:r w:rsidRPr="00982695">
              <w:rPr>
                <w:rFonts w:ascii="Times New Roman" w:hAnsi="Times New Roman" w:cs="Times New Roman"/>
                <w:color w:val="000000"/>
                <w:sz w:val="20"/>
                <w:szCs w:val="20"/>
                <w:lang w:val="lt-LT"/>
              </w:rPr>
              <w:t xml:space="preserve">elektroniniu būdu </w:t>
            </w:r>
            <w:r w:rsidRPr="007A28FB">
              <w:rPr>
                <w:rFonts w:ascii="Times New Roman" w:hAnsi="Times New Roman" w:cs="Times New Roman"/>
                <w:sz w:val="20"/>
                <w:szCs w:val="20"/>
                <w:lang w:val="lt-LT"/>
              </w:rPr>
              <w:t xml:space="preserve">per </w:t>
            </w:r>
            <w:r w:rsidRPr="00982695">
              <w:rPr>
                <w:rFonts w:ascii="Times New Roman" w:hAnsi="Times New Roman" w:cs="Times New Roman"/>
                <w:sz w:val="20"/>
                <w:szCs w:val="20"/>
                <w:lang w:val="lt-LT"/>
              </w:rPr>
              <w:t>ORGANIZACIJOS</w:t>
            </w:r>
            <w:r w:rsidRPr="007A28FB">
              <w:rPr>
                <w:rFonts w:ascii="Times New Roman" w:hAnsi="Times New Roman" w:cs="Times New Roman"/>
                <w:sz w:val="20"/>
                <w:szCs w:val="20"/>
                <w:lang w:val="lt-LT"/>
              </w:rPr>
              <w:t xml:space="preserve"> tinklapyje patalpintą kompiuterinę programinę įrangą</w:t>
            </w:r>
            <w:r w:rsidRPr="00982695">
              <w:rPr>
                <w:rFonts w:ascii="Times New Roman" w:hAnsi="Times New Roman" w:cs="Times New Roman"/>
                <w:sz w:val="20"/>
                <w:szCs w:val="20"/>
                <w:lang w:val="lt-LT"/>
              </w:rPr>
              <w:t xml:space="preserve"> nepatvirtina taisyklių ir tarifų arba Sutarties 1 priedo ir (ar) nepateikia Metinės prognozės, kaip numatyta šioje Sutartyje;</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 xml:space="preserve">3.2.2. atlikti patikrinimą dokumentų, patvirtinančių informaciją apie NARIO Lietuvos Respublikos vidaus rinkai verslo tikslais tiektą elektros ir elektroninės įrangos kiekį; </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3.2.3. dalį savo pareigų pavesti vykdyti trečiajam asmeniui, išlikdama visiškai atsakinga prieš NARĮ už trečiojo asmens veiksmus;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3.2.4. nustatyti trumpesnį nei vieneri metai tarifų, nurodytų Sutarties 1 priede, galiojimo terminą.</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3.3. NARYS įsipareigoja:</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3.3.1. Sutartyje nustatytais terminais už ORGANIZACIJOS suteiktas paslaugas sumokėti ORGANIZACIJOS  nustatyto dydžio mokesčius;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3.3.2. Sutartyje numatyta tvarka pateikti ORGANIZACIJAI Metinę prognozę;</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3.3.3. Sutartyje numatyta tvarka pateikti Ataskaitą;</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 xml:space="preserve">3.3.4. finansuoti visos savo tiekiamos Lietuvos Respublikos vidaus rinkai verslo tikslais ne buityje naudojamos elektros ir elektroninės įrangos pagal kategorijas atliekų tvarkymą; </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3.3.5. ORGANIZACIJAI pareikalavus, pateikti kitą turimą informaciją, jei ji neišvengiamai būtina šios Sutarties vykdymui;</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lastRenderedPageBreak/>
              <w:t>3.3.6. vykdyti kitas Sutartyje numatytas pareigas.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3.4. NARYS turi teisę:</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3.4.1. pavesti ORGANIZACIJAI organizuoti ne buityje naudojamos elektros ir elektroninės įrangos pagal kategorijas atliekų tvarkymą NARIO Lietuvos Respublikos vidaus rinkai tiekiamos ne buityje naudojamos elektros ir elektroninės įrangos platinimo ir (ar) ne buityje naudojamos elektros ir elektroninės įrangos atliekų susidarymo vietose;</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 xml:space="preserve">3.4.2. nutraukti šią Sutartį, jeigu ORGANIZACIJOS paslaugos jam nebereikalingos, nepasibaigus Sutarties galiojimo terminui. Apie Sutarties nutraukimą NARYS privalo raštu informuoti ORGANIZACIJĄ ne vėliau kaip prieš 2 (du) mėnesius iki Sutarties nutraukimo. </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b/>
                <w:bCs/>
                <w:sz w:val="20"/>
                <w:szCs w:val="20"/>
                <w:lang w:val="lt-LT"/>
              </w:rPr>
            </w:pPr>
            <w:r w:rsidRPr="00982695">
              <w:rPr>
                <w:rFonts w:ascii="Times New Roman" w:hAnsi="Times New Roman" w:cs="Times New Roman"/>
                <w:b/>
                <w:bCs/>
                <w:sz w:val="20"/>
                <w:szCs w:val="20"/>
                <w:lang w:val="lt-LT"/>
              </w:rPr>
              <w:t>4 straipsnis. Duomenų pateikimas ir patvirtinimas</w:t>
            </w: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color w:val="000000"/>
                <w:sz w:val="20"/>
                <w:szCs w:val="20"/>
                <w:lang w:val="lt-LT"/>
              </w:rPr>
              <w:t xml:space="preserve">4.1. Už pateiktų ORGANIZACIJAI duomenų teisingumą yra atsakingas NARYS. NARIUI yra žinoma, kad nepilnų ar neteisingų duomenų pateikimas sąlygoja Tvarkymo užduočių ir kitų pareigų netinkamą vykdymą. NARYS pateikia duomenis elektroniniu būdu </w:t>
            </w:r>
            <w:r w:rsidRPr="007A28FB">
              <w:rPr>
                <w:rFonts w:ascii="Times New Roman" w:hAnsi="Times New Roman" w:cs="Times New Roman"/>
                <w:sz w:val="20"/>
                <w:szCs w:val="20"/>
                <w:lang w:val="lt-LT"/>
              </w:rPr>
              <w:t xml:space="preserve">per </w:t>
            </w:r>
            <w:r w:rsidRPr="00982695">
              <w:rPr>
                <w:rFonts w:ascii="Times New Roman" w:hAnsi="Times New Roman" w:cs="Times New Roman"/>
                <w:sz w:val="20"/>
                <w:szCs w:val="20"/>
                <w:lang w:val="lt-LT"/>
              </w:rPr>
              <w:t>ORGANIZACIJOS</w:t>
            </w:r>
            <w:r w:rsidRPr="007A28FB">
              <w:rPr>
                <w:rFonts w:ascii="Times New Roman" w:hAnsi="Times New Roman" w:cs="Times New Roman"/>
                <w:sz w:val="20"/>
                <w:szCs w:val="20"/>
                <w:lang w:val="lt-LT"/>
              </w:rPr>
              <w:t xml:space="preserve"> tinklapyje patalpintą kompiuterinę programinę įrangą</w:t>
            </w:r>
            <w:r w:rsidRPr="00982695">
              <w:rPr>
                <w:rFonts w:ascii="Times New Roman" w:hAnsi="Times New Roman" w:cs="Times New Roman"/>
                <w:color w:val="000000"/>
                <w:sz w:val="20"/>
                <w:szCs w:val="20"/>
                <w:lang w:val="lt-LT"/>
              </w:rPr>
              <w:t xml:space="preserve"> arba raštu ir duomenų teisingumą patvirtina įgalioto asmens parašu ir antspaudu.</w:t>
            </w: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color w:val="000000"/>
                <w:sz w:val="20"/>
                <w:szCs w:val="20"/>
                <w:lang w:val="lt-LT"/>
              </w:rPr>
              <w:t xml:space="preserve">4.2. Elektroniniu būdu </w:t>
            </w:r>
            <w:r w:rsidRPr="007A28FB">
              <w:rPr>
                <w:rFonts w:ascii="Times New Roman" w:hAnsi="Times New Roman" w:cs="Times New Roman"/>
                <w:sz w:val="20"/>
                <w:szCs w:val="20"/>
                <w:lang w:val="lt-LT"/>
              </w:rPr>
              <w:t xml:space="preserve">per </w:t>
            </w:r>
            <w:r w:rsidRPr="00982695">
              <w:rPr>
                <w:rFonts w:ascii="Times New Roman" w:hAnsi="Times New Roman" w:cs="Times New Roman"/>
                <w:sz w:val="20"/>
                <w:szCs w:val="20"/>
                <w:lang w:val="lt-LT"/>
              </w:rPr>
              <w:t>ORGANIZACIJOS</w:t>
            </w:r>
            <w:r w:rsidRPr="007A28FB">
              <w:rPr>
                <w:rFonts w:ascii="Times New Roman" w:hAnsi="Times New Roman" w:cs="Times New Roman"/>
                <w:sz w:val="20"/>
                <w:szCs w:val="20"/>
                <w:lang w:val="lt-LT"/>
              </w:rPr>
              <w:t xml:space="preserve"> tinklapyje patalpintą kompiuterinę programinę įrangą</w:t>
            </w:r>
            <w:r w:rsidRPr="00982695">
              <w:rPr>
                <w:rFonts w:ascii="Times New Roman" w:hAnsi="Times New Roman" w:cs="Times New Roman"/>
                <w:sz w:val="20"/>
                <w:szCs w:val="20"/>
                <w:lang w:val="lt-LT"/>
              </w:rPr>
              <w:t xml:space="preserve"> ORGANIZACIJAI pateikiant ir</w:t>
            </w:r>
            <w:r w:rsidRPr="00982695">
              <w:rPr>
                <w:rFonts w:ascii="Times New Roman" w:hAnsi="Times New Roman" w:cs="Times New Roman"/>
                <w:color w:val="000000"/>
                <w:sz w:val="20"/>
                <w:szCs w:val="20"/>
                <w:lang w:val="lt-LT"/>
              </w:rPr>
              <w:t xml:space="preserve"> NARIUI patvirtinant taisykles ir tarifus arba </w:t>
            </w:r>
            <w:r w:rsidRPr="00982695">
              <w:rPr>
                <w:rFonts w:ascii="Times New Roman" w:hAnsi="Times New Roman" w:cs="Times New Roman"/>
                <w:sz w:val="20"/>
                <w:szCs w:val="20"/>
                <w:lang w:val="lt-LT"/>
              </w:rPr>
              <w:t>Sutarties 1 priedą</w:t>
            </w:r>
            <w:r w:rsidRPr="00982695">
              <w:rPr>
                <w:rFonts w:ascii="Times New Roman" w:hAnsi="Times New Roman" w:cs="Times New Roman"/>
                <w:color w:val="FF0000"/>
                <w:sz w:val="20"/>
                <w:szCs w:val="20"/>
                <w:lang w:val="lt-LT"/>
              </w:rPr>
              <w:t xml:space="preserve"> </w:t>
            </w:r>
            <w:r w:rsidRPr="00982695">
              <w:rPr>
                <w:rFonts w:ascii="Times New Roman" w:hAnsi="Times New Roman" w:cs="Times New Roman"/>
                <w:color w:val="000000"/>
                <w:sz w:val="20"/>
                <w:szCs w:val="20"/>
                <w:lang w:val="lt-LT"/>
              </w:rPr>
              <w:t>Šalys kasmet susitaria dėl ne buityje naudojamos elektros ir elektroninės įrangos  atliekų tvarkymo organizavimo tarifų pagal atskiras elektros ir elektroninės įrangos kategorijas ir taisyklių.</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color w:val="000000"/>
                <w:sz w:val="20"/>
                <w:szCs w:val="20"/>
                <w:lang w:val="lt-LT"/>
              </w:rPr>
              <w:t>4.3. NARYS per 15 (penkiolika) dienų nuo Sutarties pasirašymo datos pateikia ORGANIZACIJAI Metinę prognozę</w:t>
            </w:r>
            <w:r w:rsidRPr="00982695">
              <w:rPr>
                <w:rFonts w:ascii="Times New Roman" w:hAnsi="Times New Roman" w:cs="Times New Roman"/>
                <w:sz w:val="20"/>
                <w:szCs w:val="20"/>
                <w:lang w:val="lt-LT"/>
              </w:rPr>
              <w:t>.</w:t>
            </w: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color w:val="000000"/>
                <w:sz w:val="20"/>
                <w:szCs w:val="20"/>
                <w:lang w:val="lt-LT"/>
              </w:rPr>
              <w:t xml:space="preserve">4.4. Metinė prognozė pateikiama elektroniniu būdu </w:t>
            </w:r>
            <w:r w:rsidRPr="007A28FB">
              <w:rPr>
                <w:rFonts w:ascii="Times New Roman" w:hAnsi="Times New Roman" w:cs="Times New Roman"/>
                <w:sz w:val="20"/>
                <w:szCs w:val="20"/>
                <w:lang w:val="lt-LT"/>
              </w:rPr>
              <w:t xml:space="preserve">per </w:t>
            </w:r>
            <w:r w:rsidRPr="00982695">
              <w:rPr>
                <w:rFonts w:ascii="Times New Roman" w:hAnsi="Times New Roman" w:cs="Times New Roman"/>
                <w:sz w:val="20"/>
                <w:szCs w:val="20"/>
                <w:lang w:val="lt-LT"/>
              </w:rPr>
              <w:t>ORGANIZACIJOS</w:t>
            </w:r>
            <w:r w:rsidRPr="007A28FB">
              <w:rPr>
                <w:rFonts w:ascii="Times New Roman" w:hAnsi="Times New Roman" w:cs="Times New Roman"/>
                <w:sz w:val="20"/>
                <w:szCs w:val="20"/>
                <w:lang w:val="lt-LT"/>
              </w:rPr>
              <w:t xml:space="preserve"> tinklapyje patalpintą kompiuterinę programinę įrangą</w:t>
            </w:r>
            <w:r w:rsidRPr="00982695">
              <w:rPr>
                <w:rFonts w:ascii="Times New Roman" w:hAnsi="Times New Roman" w:cs="Times New Roman"/>
                <w:color w:val="000000"/>
                <w:sz w:val="20"/>
                <w:szCs w:val="20"/>
                <w:lang w:val="lt-LT"/>
              </w:rPr>
              <w:t xml:space="preserve"> arba Metinę prognozę pateikiant raštu, kurios forma  pateikiama 2 priede</w:t>
            </w:r>
            <w:r w:rsidRPr="00982695">
              <w:rPr>
                <w:rFonts w:ascii="Times New Roman" w:hAnsi="Times New Roman" w:cs="Times New Roman"/>
                <w:sz w:val="20"/>
                <w:szCs w:val="20"/>
                <w:lang w:val="lt-LT"/>
              </w:rPr>
              <w:t>.</w:t>
            </w: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color w:val="000000"/>
                <w:sz w:val="20"/>
                <w:szCs w:val="20"/>
                <w:lang w:val="lt-LT"/>
              </w:rPr>
              <w:t>4.5. Tinkamai pateikdamas duomenis apie Lietuvos Respublikos vidaus rinkai planuojamą patiekti ne buityje naudojamos elektros ir elektroninės įrangos kiekį pagal kategorijas</w:t>
            </w:r>
            <w:r w:rsidRPr="00982695">
              <w:rPr>
                <w:rFonts w:ascii="Times New Roman" w:hAnsi="Times New Roman" w:cs="Times New Roman"/>
                <w:color w:val="FF0000"/>
                <w:sz w:val="20"/>
                <w:szCs w:val="20"/>
                <w:lang w:val="lt-LT"/>
              </w:rPr>
              <w:t xml:space="preserve"> </w:t>
            </w:r>
            <w:r w:rsidRPr="00982695">
              <w:rPr>
                <w:rFonts w:ascii="Times New Roman" w:hAnsi="Times New Roman" w:cs="Times New Roman"/>
                <w:color w:val="000000"/>
                <w:sz w:val="20"/>
                <w:szCs w:val="20"/>
                <w:lang w:val="lt-LT"/>
              </w:rPr>
              <w:t xml:space="preserve">ar elektroniniu būdu </w:t>
            </w:r>
            <w:r w:rsidRPr="007A28FB">
              <w:rPr>
                <w:rFonts w:ascii="Times New Roman" w:hAnsi="Times New Roman" w:cs="Times New Roman"/>
                <w:sz w:val="20"/>
                <w:szCs w:val="20"/>
                <w:lang w:val="lt-LT"/>
              </w:rPr>
              <w:t xml:space="preserve">per </w:t>
            </w:r>
            <w:r w:rsidRPr="00982695">
              <w:rPr>
                <w:rFonts w:ascii="Times New Roman" w:hAnsi="Times New Roman" w:cs="Times New Roman"/>
                <w:sz w:val="20"/>
                <w:szCs w:val="20"/>
                <w:lang w:val="lt-LT"/>
              </w:rPr>
              <w:t>ORGANIZACIJOS</w:t>
            </w:r>
            <w:r w:rsidRPr="007A28FB">
              <w:rPr>
                <w:rFonts w:ascii="Times New Roman" w:hAnsi="Times New Roman" w:cs="Times New Roman"/>
                <w:sz w:val="20"/>
                <w:szCs w:val="20"/>
                <w:lang w:val="lt-LT"/>
              </w:rPr>
              <w:t xml:space="preserve"> tinklapyje patalpintą kompiuterinę programinę įrangą</w:t>
            </w:r>
            <w:r w:rsidRPr="00982695">
              <w:rPr>
                <w:rFonts w:ascii="Times New Roman" w:hAnsi="Times New Roman" w:cs="Times New Roman"/>
                <w:sz w:val="20"/>
                <w:szCs w:val="20"/>
                <w:lang w:val="lt-LT"/>
              </w:rPr>
              <w:t xml:space="preserve"> </w:t>
            </w:r>
            <w:r w:rsidRPr="00982695">
              <w:rPr>
                <w:rFonts w:ascii="Times New Roman" w:hAnsi="Times New Roman" w:cs="Times New Roman"/>
                <w:color w:val="000000"/>
                <w:sz w:val="20"/>
                <w:szCs w:val="20"/>
                <w:lang w:val="lt-LT"/>
              </w:rPr>
              <w:t xml:space="preserve">patvirtindamas taisykles ir tarifus ar pateikdamas (patvirtindamas) Sutarties 1 priedą, NARYS paveda ORGANIZACIJAI organizuoti ne buityje naudojamos elektros ir elektroninės įrangos atliekų tvarkymą ir kitų pareigų vykdymą ir įsipareigoja sumokėti už ORGANIZACIJOS teikiamas paslaugas. </w:t>
            </w:r>
          </w:p>
          <w:p w:rsidR="00582269" w:rsidRPr="00982695" w:rsidRDefault="00582269" w:rsidP="00982695">
            <w:pPr>
              <w:spacing w:after="0" w:line="240" w:lineRule="auto"/>
              <w:jc w:val="both"/>
              <w:rPr>
                <w:rFonts w:ascii="Times New Roman" w:hAnsi="Times New Roman" w:cs="Times New Roman"/>
                <w:color w:val="000000"/>
                <w:sz w:val="20"/>
                <w:szCs w:val="20"/>
                <w:lang w:val="lt-LT"/>
              </w:rPr>
            </w:pP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color w:val="000000"/>
                <w:sz w:val="20"/>
                <w:szCs w:val="20"/>
                <w:lang w:val="lt-LT"/>
              </w:rPr>
              <w:t>4.6. NARYS, ORGANIZACIJOS nustatyta tvarka, pateikia ORGANIZACIJAI Ataskaitą</w:t>
            </w:r>
            <w:r w:rsidRPr="00982695">
              <w:rPr>
                <w:rFonts w:ascii="Times New Roman" w:hAnsi="Times New Roman" w:cs="Times New Roman"/>
                <w:sz w:val="20"/>
                <w:szCs w:val="20"/>
                <w:lang w:val="lt-LT"/>
              </w:rPr>
              <w:t>, o</w:t>
            </w:r>
            <w:r w:rsidRPr="00982695">
              <w:rPr>
                <w:rFonts w:ascii="Times New Roman" w:hAnsi="Times New Roman" w:cs="Times New Roman"/>
                <w:color w:val="FF0000"/>
                <w:sz w:val="20"/>
                <w:szCs w:val="20"/>
                <w:lang w:val="lt-LT"/>
              </w:rPr>
              <w:t xml:space="preserve"> </w:t>
            </w:r>
            <w:r w:rsidRPr="00982695">
              <w:rPr>
                <w:rFonts w:ascii="Times New Roman" w:hAnsi="Times New Roman" w:cs="Times New Roman"/>
                <w:color w:val="000000"/>
                <w:sz w:val="20"/>
                <w:szCs w:val="20"/>
                <w:lang w:val="lt-LT"/>
              </w:rPr>
              <w:t xml:space="preserve">ORGANIZACIJA, pagal turimus duomenis, paskaičiuoja mokėtinas sumas ir šią informaciją pateikia NARIUI.  </w:t>
            </w: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color w:val="000000"/>
                <w:sz w:val="20"/>
                <w:szCs w:val="20"/>
                <w:lang w:val="lt-LT"/>
              </w:rPr>
              <w:t xml:space="preserve">4.7. Elektros ir elektroninės įrangos gamintojui ir importuotojui nustatytų pareigų nevykdymo ankstesniais kalendoriniais metais atveju NARYS kartu su pirmąją Ataskaita, ORGANIZACIJOS nustatyta tvarka, pateikia duomenis apie ankstesniais kalendoriniais metais Lietuvos Respublikos vidaus rinkai patiektą  ne buityje </w:t>
            </w:r>
            <w:r w:rsidRPr="00982695">
              <w:rPr>
                <w:rFonts w:ascii="Times New Roman" w:hAnsi="Times New Roman" w:cs="Times New Roman"/>
                <w:color w:val="000000"/>
                <w:sz w:val="20"/>
                <w:szCs w:val="20"/>
                <w:lang w:val="lt-LT"/>
              </w:rPr>
              <w:lastRenderedPageBreak/>
              <w:t xml:space="preserve">naudojamos elektros ir elektroninės įrangos kiekį pagal kategorijas, kurios tvarkymas nebuvo finansuotas.  </w:t>
            </w:r>
          </w:p>
          <w:p w:rsidR="00582269" w:rsidRPr="00982695" w:rsidRDefault="00582269" w:rsidP="00982695">
            <w:pPr>
              <w:spacing w:after="0" w:line="240" w:lineRule="auto"/>
              <w:jc w:val="both"/>
              <w:rPr>
                <w:rFonts w:ascii="Times New Roman" w:hAnsi="Times New Roman" w:cs="Times New Roman"/>
                <w:color w:val="000000"/>
                <w:sz w:val="20"/>
                <w:szCs w:val="20"/>
                <w:lang w:val="lt-LT"/>
              </w:rPr>
            </w:pPr>
          </w:p>
          <w:p w:rsidR="00582269" w:rsidRPr="00982695" w:rsidRDefault="00582269" w:rsidP="00982695">
            <w:pPr>
              <w:spacing w:after="0" w:line="240" w:lineRule="auto"/>
              <w:jc w:val="both"/>
              <w:rPr>
                <w:rFonts w:ascii="Times New Roman" w:hAnsi="Times New Roman" w:cs="Times New Roman"/>
                <w:color w:val="000000"/>
                <w:sz w:val="20"/>
                <w:szCs w:val="20"/>
                <w:lang w:val="lt-LT"/>
              </w:rPr>
            </w:pP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color w:val="000000"/>
                <w:sz w:val="20"/>
                <w:szCs w:val="20"/>
                <w:lang w:val="lt-LT"/>
              </w:rPr>
              <w:t xml:space="preserve">4.8. Ataskaita pateikiama elektroniniu būdu </w:t>
            </w:r>
            <w:r w:rsidRPr="007A28FB">
              <w:rPr>
                <w:rFonts w:ascii="Times New Roman" w:hAnsi="Times New Roman" w:cs="Times New Roman"/>
                <w:sz w:val="20"/>
                <w:szCs w:val="20"/>
                <w:lang w:val="lt-LT"/>
              </w:rPr>
              <w:t xml:space="preserve">per </w:t>
            </w:r>
            <w:r w:rsidRPr="00982695">
              <w:rPr>
                <w:rFonts w:ascii="Times New Roman" w:hAnsi="Times New Roman" w:cs="Times New Roman"/>
                <w:sz w:val="20"/>
                <w:szCs w:val="20"/>
                <w:lang w:val="lt-LT"/>
              </w:rPr>
              <w:t>ORGANIZACIJOS</w:t>
            </w:r>
            <w:r w:rsidRPr="007A28FB">
              <w:rPr>
                <w:rFonts w:ascii="Times New Roman" w:hAnsi="Times New Roman" w:cs="Times New Roman"/>
                <w:sz w:val="20"/>
                <w:szCs w:val="20"/>
                <w:lang w:val="lt-LT"/>
              </w:rPr>
              <w:t xml:space="preserve"> tinklapyje patalpintą kompiuterinę programinę įrangą</w:t>
            </w:r>
            <w:r w:rsidRPr="00982695">
              <w:rPr>
                <w:rFonts w:ascii="Times New Roman" w:hAnsi="Times New Roman" w:cs="Times New Roman"/>
                <w:color w:val="FF0000"/>
                <w:sz w:val="20"/>
                <w:szCs w:val="20"/>
                <w:lang w:val="lt-LT"/>
              </w:rPr>
              <w:t xml:space="preserve"> </w:t>
            </w:r>
            <w:r w:rsidRPr="00982695">
              <w:rPr>
                <w:rFonts w:ascii="Times New Roman" w:hAnsi="Times New Roman" w:cs="Times New Roman"/>
                <w:color w:val="000000"/>
                <w:sz w:val="20"/>
                <w:szCs w:val="20"/>
                <w:lang w:val="lt-LT"/>
              </w:rPr>
              <w:t xml:space="preserve">arba raštu pateikiant Užsakymą, kurio forma pateikiama 3 priede. </w:t>
            </w: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color w:val="000000"/>
                <w:sz w:val="20"/>
                <w:szCs w:val="20"/>
                <w:lang w:val="lt-LT"/>
              </w:rPr>
              <w:t xml:space="preserve">4.9. </w:t>
            </w:r>
            <w:r w:rsidRPr="00982695">
              <w:rPr>
                <w:rFonts w:ascii="Times New Roman" w:hAnsi="Times New Roman" w:cs="Times New Roman"/>
                <w:sz w:val="20"/>
                <w:szCs w:val="20"/>
                <w:lang w:val="lt-LT"/>
              </w:rPr>
              <w:t>ORGANIZACIJA</w:t>
            </w:r>
            <w:r w:rsidRPr="00982695">
              <w:rPr>
                <w:rFonts w:ascii="Times New Roman" w:hAnsi="Times New Roman" w:cs="Times New Roman"/>
                <w:color w:val="000000"/>
                <w:sz w:val="20"/>
                <w:szCs w:val="20"/>
                <w:lang w:val="lt-LT"/>
              </w:rPr>
              <w:t xml:space="preserve"> gali nepriimti ir netvirtinti NARIO pateiktų Ataskaitų šiais atvejais:</w:t>
            </w:r>
          </w:p>
          <w:p w:rsidR="00582269" w:rsidRPr="00982695" w:rsidRDefault="00582269" w:rsidP="00982695">
            <w:pPr>
              <w:spacing w:after="0" w:line="240" w:lineRule="auto"/>
              <w:jc w:val="both"/>
              <w:rPr>
                <w:rFonts w:ascii="Times New Roman" w:hAnsi="Times New Roman" w:cs="Times New Roman"/>
                <w:color w:val="000000"/>
                <w:sz w:val="20"/>
                <w:szCs w:val="20"/>
                <w:lang w:val="lt-LT"/>
              </w:rPr>
            </w:pP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color w:val="000000"/>
                <w:sz w:val="20"/>
                <w:szCs w:val="20"/>
                <w:lang w:val="lt-LT"/>
              </w:rPr>
              <w:t xml:space="preserve">4.10.1. manydama, kad NARIO pateikti duomenys yra nepilni ar klaidingi. Tokiu atveju </w:t>
            </w:r>
            <w:r w:rsidRPr="00982695">
              <w:rPr>
                <w:rFonts w:ascii="Times New Roman" w:hAnsi="Times New Roman" w:cs="Times New Roman"/>
                <w:sz w:val="20"/>
                <w:szCs w:val="20"/>
                <w:lang w:val="lt-LT"/>
              </w:rPr>
              <w:t>ORGANIZACIJA</w:t>
            </w:r>
            <w:r w:rsidRPr="00982695">
              <w:rPr>
                <w:rFonts w:ascii="Times New Roman" w:hAnsi="Times New Roman" w:cs="Times New Roman"/>
                <w:color w:val="000000"/>
                <w:sz w:val="20"/>
                <w:szCs w:val="20"/>
                <w:lang w:val="lt-LT"/>
              </w:rPr>
              <w:t xml:space="preserve">  kreipiasi į NARĮ su prašymu patikslinti </w:t>
            </w:r>
            <w:r w:rsidRPr="00982695">
              <w:rPr>
                <w:rFonts w:ascii="Times New Roman" w:hAnsi="Times New Roman" w:cs="Times New Roman"/>
                <w:sz w:val="20"/>
                <w:szCs w:val="20"/>
                <w:lang w:val="lt-LT"/>
              </w:rPr>
              <w:t>ORGANIZACIJAI</w:t>
            </w:r>
            <w:r w:rsidRPr="00982695">
              <w:rPr>
                <w:rFonts w:ascii="Times New Roman" w:hAnsi="Times New Roman" w:cs="Times New Roman"/>
                <w:color w:val="000000"/>
                <w:sz w:val="20"/>
                <w:szCs w:val="20"/>
                <w:lang w:val="lt-LT"/>
              </w:rPr>
              <w:t xml:space="preserve"> pateiktus duomenis;</w:t>
            </w: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color w:val="000000"/>
                <w:sz w:val="20"/>
                <w:szCs w:val="20"/>
                <w:lang w:val="lt-LT"/>
              </w:rPr>
              <w:t>4.11.2. kai NARYS teikia duomenis pažeisdamas šioje Sutartyje numatytus terminus.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 xml:space="preserve">4.12. Šio straipsnio 4.3, 4.4 punktai taikomi NARIAMS, kurie tik einamaisiais kalendoriniais metais LR vidaus rinkai pradėjo tiekti elektros ir elektrininę įrangą  </w:t>
            </w:r>
          </w:p>
          <w:p w:rsidR="00582269" w:rsidRPr="00982695" w:rsidRDefault="00582269" w:rsidP="00982695">
            <w:pPr>
              <w:spacing w:after="0" w:line="240" w:lineRule="auto"/>
              <w:rPr>
                <w:rFonts w:ascii="Times New Roman" w:hAnsi="Times New Roman" w:cs="Times New Roman"/>
                <w:sz w:val="20"/>
                <w:szCs w:val="20"/>
                <w:lang w:val="lt-LT"/>
              </w:rPr>
            </w:pPr>
          </w:p>
          <w:p w:rsidR="00582269" w:rsidRPr="00982695" w:rsidRDefault="00582269" w:rsidP="00982695">
            <w:pPr>
              <w:spacing w:after="0" w:line="240" w:lineRule="auto"/>
              <w:rPr>
                <w:rFonts w:ascii="Times New Roman" w:hAnsi="Times New Roman" w:cs="Times New Roman"/>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b/>
                <w:bCs/>
                <w:sz w:val="20"/>
                <w:szCs w:val="20"/>
                <w:lang w:val="lt-LT"/>
              </w:rPr>
              <w:t>5 straipsnis. Konsultacijos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5.1. ORGANIZACIJA įsipareigoja konsultuoti NARĮ visais klausimais, susijusiais su ne buityje naudojamos elektros ir elektroninės įrangos atliekų tvarkymu ir ne buityje naudojamos elektros ir elektroninės įrangos ženklinimu. Konsultacijos gali būti teikiamos žodžiu ir raštu, įskaitant konsultacijas telefonu, elektroniniu paštu ir kitomis ryšio priemonėmis.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5.2. Sudėtingiems klausimams išsiaiškinti ORGANIZACIJA savo vardu kreipiasi į kompetentingas valstybės institucijas.</w:t>
            </w:r>
          </w:p>
          <w:p w:rsidR="00582269" w:rsidRPr="00982695" w:rsidRDefault="00582269" w:rsidP="00982695">
            <w:pPr>
              <w:spacing w:after="0" w:line="240" w:lineRule="auto"/>
              <w:rPr>
                <w:rFonts w:ascii="Times New Roman" w:hAnsi="Times New Roman" w:cs="Times New Roman"/>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b/>
                <w:bCs/>
                <w:sz w:val="20"/>
                <w:szCs w:val="20"/>
                <w:lang w:val="lt-LT"/>
              </w:rPr>
              <w:t>6 straipsnis. Atsiskaitymas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 xml:space="preserve">6.1. Mokėjimų už ne buityje naudojamos elektros ir elektroninės įrangos </w:t>
            </w:r>
            <w:r w:rsidRPr="00982695">
              <w:rPr>
                <w:rFonts w:ascii="Times New Roman" w:hAnsi="Times New Roman" w:cs="Times New Roman"/>
                <w:color w:val="000000"/>
                <w:sz w:val="20"/>
                <w:szCs w:val="20"/>
                <w:lang w:val="lt-LT"/>
              </w:rPr>
              <w:t>atliekų tvarkymo</w:t>
            </w:r>
            <w:r w:rsidRPr="00982695">
              <w:rPr>
                <w:rFonts w:ascii="Times New Roman" w:hAnsi="Times New Roman" w:cs="Times New Roman"/>
                <w:sz w:val="20"/>
                <w:szCs w:val="20"/>
                <w:lang w:val="lt-LT"/>
              </w:rPr>
              <w:t xml:space="preserve"> organizavimą tarifai, atsiskaitymo tvarka ir kita aktuali informacija nurodyti ORGANIZACIJOS</w:t>
            </w:r>
            <w:r w:rsidRPr="007A28FB">
              <w:rPr>
                <w:rFonts w:ascii="Times New Roman" w:hAnsi="Times New Roman" w:cs="Times New Roman"/>
                <w:sz w:val="20"/>
                <w:szCs w:val="20"/>
                <w:lang w:val="lt-LT"/>
              </w:rPr>
              <w:t xml:space="preserve"> tinklapyje patalpintoje kompiuterin</w:t>
            </w:r>
            <w:r w:rsidRPr="00982695">
              <w:rPr>
                <w:rFonts w:ascii="Times New Roman" w:hAnsi="Times New Roman" w:cs="Times New Roman"/>
                <w:sz w:val="20"/>
                <w:szCs w:val="20"/>
                <w:lang w:val="lt-LT"/>
              </w:rPr>
              <w:t>ėje</w:t>
            </w:r>
            <w:r w:rsidRPr="007A28FB">
              <w:rPr>
                <w:rFonts w:ascii="Times New Roman" w:hAnsi="Times New Roman" w:cs="Times New Roman"/>
                <w:sz w:val="20"/>
                <w:szCs w:val="20"/>
                <w:lang w:val="lt-LT"/>
              </w:rPr>
              <w:t xml:space="preserve"> program</w:t>
            </w:r>
            <w:r w:rsidRPr="00982695">
              <w:rPr>
                <w:rFonts w:ascii="Times New Roman" w:hAnsi="Times New Roman" w:cs="Times New Roman"/>
                <w:sz w:val="20"/>
                <w:szCs w:val="20"/>
                <w:lang w:val="lt-LT"/>
              </w:rPr>
              <w:t>oje ar Sutarties 1 priede. Šie tarifai yra vienodi visiems ORGANIZACIJOS NARIAMS.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 xml:space="preserve">6.2. NARIO mokėjimai ORGANIZACIJAI už ne buityje naudojamos elektros ir elektroninės įrangos </w:t>
            </w:r>
            <w:r w:rsidRPr="00982695">
              <w:rPr>
                <w:rFonts w:ascii="Times New Roman" w:hAnsi="Times New Roman" w:cs="Times New Roman"/>
                <w:color w:val="000000"/>
                <w:sz w:val="20"/>
                <w:szCs w:val="20"/>
                <w:lang w:val="lt-LT"/>
              </w:rPr>
              <w:t xml:space="preserve">atliekų tvarkymo organizavimą </w:t>
            </w:r>
            <w:r w:rsidRPr="00982695">
              <w:rPr>
                <w:rFonts w:ascii="Times New Roman" w:hAnsi="Times New Roman" w:cs="Times New Roman"/>
                <w:sz w:val="20"/>
                <w:szCs w:val="20"/>
                <w:lang w:val="lt-LT"/>
              </w:rPr>
              <w:t xml:space="preserve"> atliekami per 15 (penkiolika) dienų nuo sąskaitos-faktūros gavimo datos. </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 xml:space="preserve">6.3. Jei NARYS praleidžia Sutartyje nustatytus atsiskaitymo terminus daugiau kaip 15 (penkiolika) dienų, ORGANIZACIJA turi teisę vienašališkai nutraukti Sutartį, įspėjusi NARĮ apie Sutarties nutraukimą prieš 10 (dešimt) dienų. </w:t>
            </w:r>
          </w:p>
          <w:p w:rsidR="00582269" w:rsidRPr="00982695" w:rsidRDefault="00582269" w:rsidP="00982695">
            <w:pPr>
              <w:spacing w:after="0" w:line="240" w:lineRule="auto"/>
              <w:rPr>
                <w:rFonts w:ascii="Times New Roman" w:hAnsi="Times New Roman" w:cs="Times New Roman"/>
                <w:sz w:val="20"/>
                <w:szCs w:val="20"/>
                <w:lang w:val="lt-LT"/>
              </w:rPr>
            </w:pPr>
          </w:p>
          <w:p w:rsidR="00582269" w:rsidRPr="00982695" w:rsidRDefault="00582269" w:rsidP="00982695">
            <w:pPr>
              <w:spacing w:after="0" w:line="240" w:lineRule="auto"/>
              <w:rPr>
                <w:rFonts w:ascii="Times New Roman" w:hAnsi="Times New Roman" w:cs="Times New Roman"/>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b/>
                <w:bCs/>
                <w:sz w:val="20"/>
                <w:szCs w:val="20"/>
                <w:lang w:val="lt-LT"/>
              </w:rPr>
              <w:t>7 straipsnis. Sutarties nevykdymas ar netinkamas vykdymas</w:t>
            </w: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color w:val="000000"/>
                <w:sz w:val="20"/>
                <w:szCs w:val="20"/>
                <w:lang w:val="lt-LT"/>
              </w:rPr>
              <w:t>7.1. Sutarties nevykdymo ar netinkamo vykdymo atveju kaltoji Sutarties Šalis privalo atlyginti antrajai Šaliai visus tiesioginius nuostolius.</w:t>
            </w:r>
          </w:p>
          <w:p w:rsidR="00582269" w:rsidRPr="00982695" w:rsidRDefault="00582269" w:rsidP="00982695">
            <w:pPr>
              <w:spacing w:after="0" w:line="240" w:lineRule="auto"/>
              <w:jc w:val="both"/>
              <w:rPr>
                <w:rFonts w:ascii="Times New Roman" w:hAnsi="Times New Roman" w:cs="Times New Roman"/>
                <w:color w:val="000000"/>
                <w:sz w:val="20"/>
                <w:szCs w:val="20"/>
                <w:lang w:val="lt-LT"/>
              </w:rPr>
            </w:pP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color w:val="000000"/>
                <w:sz w:val="20"/>
                <w:szCs w:val="20"/>
                <w:lang w:val="lt-LT"/>
              </w:rPr>
              <w:t xml:space="preserve">7.2. Jeigu NARYS nevykdo ar netinkamai vykdo savo pareigą pateikti </w:t>
            </w:r>
            <w:r w:rsidRPr="00982695">
              <w:rPr>
                <w:rFonts w:ascii="Times New Roman" w:hAnsi="Times New Roman" w:cs="Times New Roman"/>
                <w:sz w:val="20"/>
                <w:szCs w:val="20"/>
                <w:lang w:val="lt-LT"/>
              </w:rPr>
              <w:t>ORGANIZACIJAI</w:t>
            </w:r>
            <w:r w:rsidRPr="00982695">
              <w:rPr>
                <w:rFonts w:ascii="Times New Roman" w:hAnsi="Times New Roman" w:cs="Times New Roman"/>
                <w:color w:val="000000"/>
                <w:sz w:val="20"/>
                <w:szCs w:val="20"/>
                <w:lang w:val="lt-LT"/>
              </w:rPr>
              <w:t xml:space="preserve"> informaciją,  kuri yra būtina tinkamam </w:t>
            </w:r>
            <w:r w:rsidRPr="00982695">
              <w:rPr>
                <w:rFonts w:ascii="Times New Roman" w:hAnsi="Times New Roman" w:cs="Times New Roman"/>
                <w:sz w:val="20"/>
                <w:szCs w:val="20"/>
                <w:lang w:val="lt-LT"/>
              </w:rPr>
              <w:t>ORGANIZACIJOS</w:t>
            </w:r>
            <w:r w:rsidRPr="00982695">
              <w:rPr>
                <w:rFonts w:ascii="Times New Roman" w:hAnsi="Times New Roman" w:cs="Times New Roman"/>
                <w:color w:val="000000"/>
                <w:sz w:val="20"/>
                <w:szCs w:val="20"/>
                <w:lang w:val="lt-LT"/>
              </w:rPr>
              <w:t xml:space="preserve"> įsipareigojimų pagal šią Sutartį vykdymui, </w:t>
            </w:r>
            <w:r w:rsidRPr="00982695">
              <w:rPr>
                <w:rFonts w:ascii="Times New Roman" w:hAnsi="Times New Roman" w:cs="Times New Roman"/>
                <w:sz w:val="20"/>
                <w:szCs w:val="20"/>
                <w:lang w:val="lt-LT"/>
              </w:rPr>
              <w:t>ORGANIZACIJA</w:t>
            </w:r>
            <w:r w:rsidRPr="00982695">
              <w:rPr>
                <w:rFonts w:ascii="Times New Roman" w:hAnsi="Times New Roman" w:cs="Times New Roman"/>
                <w:color w:val="000000"/>
                <w:sz w:val="20"/>
                <w:szCs w:val="20"/>
                <w:lang w:val="lt-LT"/>
              </w:rPr>
              <w:t xml:space="preserve"> nėra </w:t>
            </w:r>
            <w:r w:rsidRPr="00982695">
              <w:rPr>
                <w:rFonts w:ascii="Times New Roman" w:hAnsi="Times New Roman" w:cs="Times New Roman"/>
                <w:color w:val="000000"/>
                <w:sz w:val="20"/>
                <w:szCs w:val="20"/>
                <w:lang w:val="lt-LT"/>
              </w:rPr>
              <w:lastRenderedPageBreak/>
              <w:t xml:space="preserve">atsakinga už netinkamą jos įsipareigojimų pagal šią Sutartį vykdymą ir NARYS privalo nedelsdamas padengti visus </w:t>
            </w:r>
            <w:r w:rsidRPr="00982695">
              <w:rPr>
                <w:rFonts w:ascii="Times New Roman" w:hAnsi="Times New Roman" w:cs="Times New Roman"/>
                <w:sz w:val="20"/>
                <w:szCs w:val="20"/>
                <w:lang w:val="lt-LT"/>
              </w:rPr>
              <w:t>ORGANIZACIJOS</w:t>
            </w:r>
            <w:r w:rsidRPr="00982695">
              <w:rPr>
                <w:rFonts w:ascii="Times New Roman" w:hAnsi="Times New Roman" w:cs="Times New Roman"/>
                <w:color w:val="000000"/>
                <w:sz w:val="20"/>
                <w:szCs w:val="20"/>
                <w:lang w:val="lt-LT"/>
              </w:rPr>
              <w:t xml:space="preserve"> dėl to turėtus tiesioginius nuostolius.</w:t>
            </w:r>
          </w:p>
          <w:p w:rsidR="00582269" w:rsidRPr="00982695" w:rsidRDefault="00582269" w:rsidP="00982695">
            <w:pPr>
              <w:spacing w:after="0" w:line="240" w:lineRule="auto"/>
              <w:jc w:val="both"/>
              <w:rPr>
                <w:rFonts w:ascii="Times New Roman" w:hAnsi="Times New Roman" w:cs="Times New Roman"/>
                <w:color w:val="000000"/>
                <w:sz w:val="20"/>
                <w:szCs w:val="20"/>
                <w:lang w:val="lt-LT"/>
              </w:rPr>
            </w:pPr>
            <w:r w:rsidRPr="00982695">
              <w:rPr>
                <w:rFonts w:ascii="Times New Roman" w:hAnsi="Times New Roman" w:cs="Times New Roman"/>
                <w:color w:val="000000"/>
                <w:sz w:val="20"/>
                <w:szCs w:val="20"/>
                <w:lang w:val="lt-LT"/>
              </w:rPr>
              <w:t xml:space="preserve">7.3. NARYS, uždelsęs sumokėti pagal šią Sutartį priklausančius mokėjimus, </w:t>
            </w:r>
            <w:r w:rsidRPr="00982695">
              <w:rPr>
                <w:rFonts w:ascii="Times New Roman" w:hAnsi="Times New Roman" w:cs="Times New Roman"/>
                <w:sz w:val="20"/>
                <w:szCs w:val="20"/>
                <w:lang w:val="lt-LT"/>
              </w:rPr>
              <w:t>ORGANIZACIJOS</w:t>
            </w:r>
            <w:r w:rsidRPr="00982695">
              <w:rPr>
                <w:rFonts w:ascii="Times New Roman" w:hAnsi="Times New Roman" w:cs="Times New Roman"/>
                <w:color w:val="000000"/>
                <w:sz w:val="20"/>
                <w:szCs w:val="20"/>
                <w:lang w:val="lt-LT"/>
              </w:rPr>
              <w:t xml:space="preserve"> reikalavimu privalo mokėti </w:t>
            </w:r>
            <w:r w:rsidRPr="00982695">
              <w:rPr>
                <w:rFonts w:ascii="Times New Roman" w:hAnsi="Times New Roman" w:cs="Times New Roman"/>
                <w:sz w:val="20"/>
                <w:szCs w:val="20"/>
                <w:lang w:val="lt-LT"/>
              </w:rPr>
              <w:t>ORGANIZACIJAI</w:t>
            </w:r>
            <w:r w:rsidRPr="00982695">
              <w:rPr>
                <w:rFonts w:ascii="Times New Roman" w:hAnsi="Times New Roman" w:cs="Times New Roman"/>
                <w:color w:val="000000"/>
                <w:sz w:val="20"/>
                <w:szCs w:val="20"/>
                <w:lang w:val="lt-LT"/>
              </w:rPr>
              <w:t xml:space="preserve"> 0,02 % (dviejų šimtųjų procento) dydžio delspinigius nuo nesumokėtos sumos už kiekvieną uždelstą dieną.</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color w:val="000000"/>
                <w:sz w:val="20"/>
                <w:szCs w:val="20"/>
                <w:lang w:val="lt-LT"/>
              </w:rPr>
              <w:t xml:space="preserve">7.4. </w:t>
            </w:r>
            <w:r w:rsidRPr="00982695">
              <w:rPr>
                <w:rFonts w:ascii="Times New Roman" w:hAnsi="Times New Roman" w:cs="Times New Roman"/>
                <w:sz w:val="20"/>
                <w:szCs w:val="20"/>
                <w:lang w:val="lt-LT"/>
              </w:rPr>
              <w:t>ORGANIZACIJA</w:t>
            </w:r>
            <w:r w:rsidRPr="00982695">
              <w:rPr>
                <w:rFonts w:ascii="Times New Roman" w:hAnsi="Times New Roman" w:cs="Times New Roman"/>
                <w:color w:val="000000"/>
                <w:sz w:val="20"/>
                <w:szCs w:val="20"/>
                <w:lang w:val="lt-LT"/>
              </w:rPr>
              <w:t xml:space="preserve"> nėra atsakinga dėl NARIO patirtų nuostolių jei Ataskaita nebuvo pateikta ir (ar) patvirtinta</w:t>
            </w:r>
            <w:r w:rsidRPr="00982695">
              <w:rPr>
                <w:rFonts w:ascii="Times New Roman" w:hAnsi="Times New Roman" w:cs="Times New Roman"/>
                <w:sz w:val="20"/>
                <w:szCs w:val="20"/>
                <w:lang w:val="lt-LT"/>
              </w:rPr>
              <w:t>.</w:t>
            </w:r>
          </w:p>
          <w:p w:rsidR="00582269" w:rsidRPr="00982695" w:rsidRDefault="00582269" w:rsidP="00982695">
            <w:pPr>
              <w:spacing w:after="0" w:line="240" w:lineRule="auto"/>
              <w:rPr>
                <w:rFonts w:ascii="Times New Roman" w:hAnsi="Times New Roman" w:cs="Times New Roman"/>
                <w:sz w:val="20"/>
                <w:szCs w:val="20"/>
                <w:lang w:val="lt-LT"/>
              </w:rPr>
            </w:pPr>
          </w:p>
          <w:p w:rsidR="00582269" w:rsidRPr="00982695" w:rsidRDefault="00582269" w:rsidP="00982695">
            <w:pPr>
              <w:spacing w:after="0" w:line="240" w:lineRule="auto"/>
              <w:rPr>
                <w:rFonts w:ascii="Times New Roman" w:hAnsi="Times New Roman" w:cs="Times New Roman"/>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b/>
                <w:bCs/>
                <w:sz w:val="20"/>
                <w:szCs w:val="20"/>
                <w:lang w:val="lt-LT"/>
              </w:rPr>
              <w:t>8 straipsnis. Nenugalima jėga (force majeure)</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8.1.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8.2. Jeigu aplinkybė, dėl kurios neįmanoma Sutarties įvykdyti, laikina, tai Šalis atleidžiama nuo atsakomybės tik tokiam laikotarpiui, kuris yra protingas atsižvelgiant į tos aplinkybės įtaką Sutarties įvykdymui.</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8.3. Sutarties neįvykdžiusi Šalis privalo pranešti kitai Šaliai apie nenugalimos jėgos aplinkybės atsiradimą bei jos įtaką Sutarties įvykdymui.</w:t>
            </w:r>
          </w:p>
          <w:p w:rsidR="00582269" w:rsidRPr="00982695" w:rsidRDefault="00582269" w:rsidP="00982695">
            <w:pPr>
              <w:spacing w:after="0" w:line="240" w:lineRule="auto"/>
              <w:rPr>
                <w:rFonts w:ascii="Times New Roman" w:hAnsi="Times New Roman" w:cs="Times New Roman"/>
                <w:sz w:val="20"/>
                <w:szCs w:val="20"/>
                <w:lang w:val="lt-LT"/>
              </w:rPr>
            </w:pPr>
          </w:p>
          <w:p w:rsidR="00582269" w:rsidRPr="00982695" w:rsidRDefault="00582269" w:rsidP="00982695">
            <w:pPr>
              <w:spacing w:after="0" w:line="240" w:lineRule="auto"/>
              <w:rPr>
                <w:rFonts w:ascii="Times New Roman" w:hAnsi="Times New Roman" w:cs="Times New Roman"/>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b/>
                <w:bCs/>
                <w:sz w:val="20"/>
                <w:szCs w:val="20"/>
                <w:lang w:val="lt-LT"/>
              </w:rPr>
              <w:t>9 straipsnis. Sutarties galiojimas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 xml:space="preserve">9.1. Sutartis įsigalioja ją pasirašius ir galioja iki 2018 m. kovo 1 d. bei visiško sutartinių įsipareigojimų įvykdymo. Jei likus 1 mėnesiui iki Sutarties galiojimo pasibaigimo nė viena iš Šalių raštu nepraneša kitai Šaliai apie Sutarties nutraukimą, Sutarties galiojimas pratęsiamas kitiems metams. Tokių pratęsimų skaičius neribojamas. </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9.2. Sutarties 1 priedo galiojimo terminas nurodomas šiame priede.</w:t>
            </w:r>
          </w:p>
          <w:p w:rsidR="00582269" w:rsidRPr="00982695" w:rsidRDefault="00582269" w:rsidP="00982695">
            <w:pPr>
              <w:spacing w:after="0" w:line="240" w:lineRule="auto"/>
              <w:rPr>
                <w:rFonts w:ascii="Times New Roman" w:hAnsi="Times New Roman" w:cs="Times New Roman"/>
                <w:b/>
                <w:bCs/>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b/>
                <w:bCs/>
                <w:sz w:val="20"/>
                <w:szCs w:val="20"/>
                <w:lang w:val="lt-LT"/>
              </w:rPr>
              <w:t>10 straipsnis. Konfidencialumas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Šalys įsipareigoja laikyti paslaptyje ir neatskleisti šios Sutarties turinio ir su jos vykdymu susijusios informacijos jokiai trečiai šaliai, išskyrus, kai tokią informaciją atskleisti reikalauja įstatymas arba informacijos atskleidimas būtinas tinkamam šios Sutarties vykdymui, arba informaciją raštišku savo sutikimu leidžia atskleisti kita Sutarties Šalis, arba informacija yra ar tampa vieša nepažeidus šios Sutarties.</w:t>
            </w:r>
          </w:p>
          <w:p w:rsidR="00582269" w:rsidRPr="00982695" w:rsidRDefault="00582269" w:rsidP="00982695">
            <w:pPr>
              <w:spacing w:after="0" w:line="240" w:lineRule="auto"/>
              <w:jc w:val="both"/>
              <w:rPr>
                <w:rFonts w:ascii="Times New Roman" w:hAnsi="Times New Roman" w:cs="Times New Roman"/>
                <w:b/>
                <w:bCs/>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b/>
                <w:bCs/>
                <w:sz w:val="20"/>
                <w:szCs w:val="20"/>
                <w:lang w:val="lt-LT"/>
              </w:rPr>
              <w:t>11 straipsnis. Taikytina teisė ir ginčų sprendimas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11.1. Sutarčiai taikoma Lietuvos Respublikos teisė.</w:t>
            </w:r>
          </w:p>
          <w:p w:rsidR="00582269" w:rsidRPr="00982695" w:rsidRDefault="00582269" w:rsidP="00982695">
            <w:pPr>
              <w:spacing w:after="0" w:line="240" w:lineRule="auto"/>
              <w:jc w:val="both"/>
              <w:rPr>
                <w:rFonts w:ascii="Times New Roman" w:hAnsi="Times New Roman" w:cs="Times New Roman"/>
                <w:sz w:val="20"/>
                <w:szCs w:val="20"/>
                <w:lang w:val="lt-LT"/>
              </w:rPr>
            </w:pP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11.2. Jeigu kuri nors šios Sutarties nuostata prieštarauja Lietuvos įstatymams arba dėl kurios kitos priežasties tampa iš dalies arba visai negaliojančia, ji nedaro negaliojančiomis likusių Sutarties nuostatų. Tokiu atveju, Šalys susitaria pakeisti negaliojančią nuostatą teisiškai veiksminga norma, kuri, kiek tai įmanoma, turėtų tą patį teisinį ir ekonominį poveikį kaip ir pakeistoji norma.</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lastRenderedPageBreak/>
              <w:t>11.3. Bet koks iš šios Sutarties kylantis arba su ja susijęs ginčas, kurio Šalys negali išspręsti draugiškai tarpusavio susitarimu, turi būti sprendžiamas kompetentingame Lietuvos teisme, pagal ORGANIZACIJOS buveinę, vadovaujantis Lietuvos Respublikos teise.</w:t>
            </w:r>
          </w:p>
          <w:p w:rsidR="00582269" w:rsidRPr="00982695" w:rsidRDefault="00582269" w:rsidP="00982695">
            <w:pPr>
              <w:spacing w:after="0" w:line="240" w:lineRule="auto"/>
              <w:rPr>
                <w:rFonts w:ascii="Times New Roman" w:hAnsi="Times New Roman" w:cs="Times New Roman"/>
                <w:b/>
                <w:bCs/>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b/>
                <w:bCs/>
                <w:sz w:val="20"/>
                <w:szCs w:val="20"/>
                <w:lang w:val="lt-LT"/>
              </w:rPr>
              <w:t>12 straipsnis. Kitos sąlygos</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color w:val="000000"/>
                <w:sz w:val="20"/>
                <w:szCs w:val="20"/>
                <w:lang w:val="lt-LT"/>
              </w:rPr>
              <w:t>12.1. NARYS, sudaręs šią Sutartį, paveda ORGANIZACIJAI kolektyviai organizuoti ne buityje naudojamos elektros ir elektroninės įrangos atliekų tvarkymą</w:t>
            </w:r>
            <w:r w:rsidRPr="00982695">
              <w:rPr>
                <w:rFonts w:ascii="Times New Roman" w:hAnsi="Times New Roman" w:cs="Times New Roman"/>
                <w:sz w:val="20"/>
                <w:szCs w:val="20"/>
                <w:lang w:val="lt-LT"/>
              </w:rPr>
              <w:t>. Su naryste susijusios NARIO ir ORGANIZACIJOS teisės ir pareigos apsiriboja šioje Sutartyje ir jos prieduose išvardintomis teisėmis ir pareigomis, susijusiomis išimtinai tik su ne buityje naudojamos elektros ir elektroninės įrangos atliekų tvarkymo organizavimu, Lietuvos Respublikos Vyriausybės ar jos įgaliotos institucijos nustatytų elektros ir elektroninės įrangos atliekų tvarkymo užduočių vykdymu, visuomenės švietimu ir informavimu bei ataskaitų atsakingoms valstybinės institucijoms teikimu.</w:t>
            </w:r>
          </w:p>
          <w:p w:rsidR="00582269" w:rsidRPr="00982695" w:rsidRDefault="00582269" w:rsidP="00982695">
            <w:pPr>
              <w:spacing w:after="0" w:line="240" w:lineRule="auto"/>
              <w:jc w:val="both"/>
              <w:rPr>
                <w:rFonts w:ascii="Times New Roman" w:hAnsi="Times New Roman" w:cs="Times New Roman"/>
                <w:b/>
                <w:bCs/>
                <w:sz w:val="20"/>
                <w:szCs w:val="20"/>
                <w:lang w:val="lt-LT"/>
              </w:rPr>
            </w:pPr>
            <w:r w:rsidRPr="00982695">
              <w:rPr>
                <w:rFonts w:ascii="Times New Roman" w:hAnsi="Times New Roman" w:cs="Times New Roman"/>
                <w:sz w:val="20"/>
                <w:szCs w:val="20"/>
                <w:lang w:val="lt-LT"/>
              </w:rPr>
              <w:t>12.2. Jei būtų pakeisti Lietuvos Respublikos teisės aktai, reglamentuojantys ne buityje naudojamos elektros ir elektroninės įrangos atliekų tvarkymą, Sutartis, vadovaujantis sąžiningumo, teisingumo ir protingumo principais, bus aiškinama taip, kad maksimaliai atitiktų Šalių lūkesčius, susijusius su ORGANIZACIJOS organizuojama kolektyvine ne buityje naudojamos elektros ir elektroninės įrangos atliekų tvarkymo sistema.</w:t>
            </w:r>
          </w:p>
          <w:p w:rsidR="00582269" w:rsidRPr="00982695" w:rsidRDefault="00582269" w:rsidP="00982695">
            <w:pPr>
              <w:spacing w:after="0" w:line="240" w:lineRule="auto"/>
              <w:jc w:val="both"/>
              <w:rPr>
                <w:rFonts w:ascii="Times New Roman" w:hAnsi="Times New Roman" w:cs="Times New Roman"/>
                <w:sz w:val="20"/>
                <w:szCs w:val="20"/>
                <w:lang w:val="lt-LT"/>
              </w:rPr>
            </w:pPr>
            <w:r w:rsidRPr="00982695">
              <w:rPr>
                <w:rFonts w:ascii="Times New Roman" w:hAnsi="Times New Roman" w:cs="Times New Roman"/>
                <w:sz w:val="20"/>
                <w:szCs w:val="20"/>
                <w:lang w:val="lt-LT"/>
              </w:rPr>
              <w:t>12.3. Pasikeitus Šalių juridiniams adresams ar rekvizitams, Šalys privalo nedelsiant apie tai informuoti viena kitą.</w:t>
            </w:r>
          </w:p>
          <w:p w:rsidR="00582269" w:rsidRPr="00982695" w:rsidRDefault="00582269" w:rsidP="00982695">
            <w:pPr>
              <w:spacing w:after="0" w:line="240" w:lineRule="auto"/>
              <w:rPr>
                <w:rFonts w:ascii="Times New Roman" w:hAnsi="Times New Roman" w:cs="Times New Roman"/>
                <w:b/>
                <w:bCs/>
                <w:sz w:val="20"/>
                <w:szCs w:val="20"/>
                <w:lang w:val="lt-LT"/>
              </w:rPr>
            </w:pP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b/>
                <w:bCs/>
                <w:sz w:val="20"/>
                <w:szCs w:val="20"/>
                <w:lang w:val="lt-LT"/>
              </w:rPr>
              <w:t>13 straipsnis. Šalių rekvizitai ir parašai</w:t>
            </w:r>
          </w:p>
          <w:p w:rsidR="00582269" w:rsidRPr="00982695" w:rsidRDefault="00582269" w:rsidP="00982695">
            <w:pPr>
              <w:spacing w:after="0" w:line="240" w:lineRule="auto"/>
              <w:rPr>
                <w:rFonts w:ascii="Times New Roman" w:hAnsi="Times New Roman" w:cs="Times New Roman"/>
                <w:b/>
                <w:bCs/>
                <w:sz w:val="20"/>
                <w:szCs w:val="20"/>
                <w:u w:val="single"/>
                <w:lang w:val="lt-LT"/>
              </w:rPr>
            </w:pPr>
            <w:r w:rsidRPr="00982695">
              <w:rPr>
                <w:rFonts w:ascii="Times New Roman" w:hAnsi="Times New Roman" w:cs="Times New Roman"/>
                <w:b/>
                <w:bCs/>
                <w:sz w:val="20"/>
                <w:szCs w:val="20"/>
                <w:u w:val="single"/>
                <w:lang w:val="lt-LT"/>
              </w:rPr>
              <w:t>ORGANIZACIJA:</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Pavadinimas</w:t>
            </w: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sz w:val="20"/>
                <w:szCs w:val="20"/>
                <w:lang w:val="lt-LT"/>
              </w:rPr>
              <w:t>VšĮ „Elektronikos gamintojų ir importuotojų organizacija"</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Kodas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302773365</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PVM mok. kodas</w:t>
            </w: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sz w:val="20"/>
                <w:szCs w:val="20"/>
                <w:lang w:val="lt-LT"/>
              </w:rPr>
              <w:t xml:space="preserve">LT </w:t>
            </w:r>
            <w:r w:rsidRPr="007A28FB">
              <w:rPr>
                <w:rFonts w:ascii="Times New Roman" w:hAnsi="Times New Roman" w:cs="Times New Roman"/>
                <w:sz w:val="20"/>
                <w:szCs w:val="20"/>
                <w:lang w:val="pt-BR"/>
              </w:rPr>
              <w:t>100007330012</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Adresas</w:t>
            </w: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sz w:val="20"/>
                <w:szCs w:val="20"/>
                <w:lang w:val="lt-LT"/>
              </w:rPr>
              <w:t>Fabijoniškių g. 9</w:t>
            </w:r>
            <w:r w:rsidRPr="007A28FB">
              <w:rPr>
                <w:rFonts w:ascii="Times New Roman" w:hAnsi="Times New Roman" w:cs="Times New Roman"/>
                <w:sz w:val="20"/>
                <w:szCs w:val="20"/>
                <w:lang w:val="lt-LT"/>
              </w:rPr>
              <w:t>6, LT-07100</w:t>
            </w:r>
            <w:r w:rsidRPr="00982695">
              <w:rPr>
                <w:rFonts w:ascii="Times New Roman" w:hAnsi="Times New Roman" w:cs="Times New Roman"/>
                <w:sz w:val="20"/>
                <w:szCs w:val="20"/>
                <w:lang w:val="lt-LT"/>
              </w:rPr>
              <w:t xml:space="preserve"> Vilnius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Tel. Nr.</w:t>
            </w: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sz w:val="20"/>
                <w:szCs w:val="20"/>
                <w:lang w:val="lt-LT"/>
              </w:rPr>
              <w:t>(8~5)  273 0084</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Faks. Nr.</w:t>
            </w: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sz w:val="20"/>
                <w:szCs w:val="20"/>
                <w:lang w:val="lt-LT"/>
              </w:rPr>
              <w:t>(8~5) 273 0084</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El. paštas</w:t>
            </w:r>
          </w:p>
          <w:p w:rsidR="00582269" w:rsidRPr="007A28FB" w:rsidRDefault="001D13E5" w:rsidP="00982695">
            <w:pPr>
              <w:spacing w:after="0" w:line="240" w:lineRule="auto"/>
              <w:rPr>
                <w:rFonts w:ascii="Times New Roman" w:hAnsi="Times New Roman" w:cs="Times New Roman"/>
                <w:sz w:val="20"/>
                <w:szCs w:val="20"/>
                <w:lang w:val="es-ES"/>
              </w:rPr>
            </w:pPr>
            <w:hyperlink r:id="rId5" w:history="1">
              <w:r w:rsidR="00582269" w:rsidRPr="00982695">
                <w:rPr>
                  <w:rStyle w:val="Hyperlink"/>
                  <w:rFonts w:ascii="Times New Roman" w:hAnsi="Times New Roman" w:cs="Times New Roman"/>
                  <w:sz w:val="20"/>
                  <w:szCs w:val="20"/>
                  <w:lang w:val="lt-LT"/>
                </w:rPr>
                <w:t>info</w:t>
              </w:r>
              <w:r w:rsidR="00582269" w:rsidRPr="007A28FB">
                <w:rPr>
                  <w:rStyle w:val="Hyperlink"/>
                  <w:rFonts w:ascii="Times New Roman" w:hAnsi="Times New Roman" w:cs="Times New Roman"/>
                  <w:sz w:val="20"/>
                  <w:szCs w:val="20"/>
                  <w:lang w:val="es-ES"/>
                </w:rPr>
                <w:t>@</w:t>
              </w:r>
              <w:proofErr w:type="spellStart"/>
              <w:r w:rsidR="00582269" w:rsidRPr="007A28FB">
                <w:rPr>
                  <w:rStyle w:val="Hyperlink"/>
                  <w:rFonts w:ascii="Times New Roman" w:hAnsi="Times New Roman" w:cs="Times New Roman"/>
                  <w:sz w:val="20"/>
                  <w:szCs w:val="20"/>
                  <w:lang w:val="es-ES"/>
                </w:rPr>
                <w:t>eei.lt</w:t>
              </w:r>
              <w:proofErr w:type="spellEnd"/>
            </w:hyperlink>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a/s</w:t>
            </w: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sz w:val="20"/>
                <w:szCs w:val="20"/>
                <w:lang w:val="lt-LT"/>
              </w:rPr>
              <w:t>LT78 7044 0600 0782 9019</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Bankas</w:t>
            </w:r>
          </w:p>
          <w:p w:rsidR="00582269" w:rsidRPr="00982695" w:rsidRDefault="00582269" w:rsidP="00982695">
            <w:pPr>
              <w:spacing w:after="0" w:line="240" w:lineRule="auto"/>
              <w:rPr>
                <w:rFonts w:ascii="Times New Roman" w:hAnsi="Times New Roman" w:cs="Times New Roman"/>
                <w:b/>
                <w:bCs/>
                <w:sz w:val="20"/>
                <w:szCs w:val="20"/>
                <w:lang w:val="lt-LT"/>
              </w:rPr>
            </w:pPr>
            <w:r w:rsidRPr="00982695">
              <w:rPr>
                <w:rFonts w:ascii="Times New Roman" w:hAnsi="Times New Roman" w:cs="Times New Roman"/>
                <w:sz w:val="20"/>
                <w:szCs w:val="20"/>
                <w:lang w:val="lt-LT"/>
              </w:rPr>
              <w:t>AB SEB bankas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Banko kodas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70440</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Pareigos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Vardas, pavardė</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vadovas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Alfredas Skinulis</w:t>
            </w:r>
          </w:p>
          <w:p w:rsidR="00582269" w:rsidRPr="00982695" w:rsidRDefault="00582269" w:rsidP="00982695">
            <w:pPr>
              <w:spacing w:after="0" w:line="240" w:lineRule="auto"/>
              <w:jc w:val="center"/>
              <w:rPr>
                <w:rFonts w:ascii="Times New Roman" w:hAnsi="Times New Roman" w:cs="Times New Roman"/>
                <w:sz w:val="20"/>
                <w:szCs w:val="20"/>
                <w:lang w:val="lt-LT"/>
              </w:rPr>
            </w:pPr>
            <w:r w:rsidRPr="00982695">
              <w:rPr>
                <w:rFonts w:ascii="Times New Roman" w:hAnsi="Times New Roman" w:cs="Times New Roman"/>
                <w:sz w:val="20"/>
                <w:szCs w:val="20"/>
                <w:lang w:val="lt-LT"/>
              </w:rPr>
              <w:t>parašas               A.V.</w:t>
            </w:r>
          </w:p>
          <w:p w:rsidR="00582269" w:rsidRPr="00982695" w:rsidRDefault="00582269" w:rsidP="00982695">
            <w:pPr>
              <w:spacing w:after="0" w:line="240" w:lineRule="auto"/>
              <w:rPr>
                <w:rFonts w:ascii="Times New Roman" w:hAnsi="Times New Roman" w:cs="Times New Roman"/>
                <w:b/>
                <w:bCs/>
                <w:sz w:val="20"/>
                <w:szCs w:val="20"/>
                <w:u w:val="single"/>
                <w:lang w:val="lt-LT"/>
              </w:rPr>
            </w:pPr>
            <w:r w:rsidRPr="00982695">
              <w:rPr>
                <w:rFonts w:ascii="Times New Roman" w:hAnsi="Times New Roman" w:cs="Times New Roman"/>
                <w:b/>
                <w:bCs/>
                <w:sz w:val="20"/>
                <w:szCs w:val="20"/>
                <w:u w:val="single"/>
                <w:lang w:val="lt-LT"/>
              </w:rPr>
              <w:lastRenderedPageBreak/>
              <w:t>NARYS: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Pavadinimas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Kodas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PVM mok. kodas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Adresas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Tel. Nr.</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Faks. Nr.</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El. paštas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a/s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Bankas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Banko kodas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Pareigos</w:t>
            </w:r>
          </w:p>
          <w:p w:rsidR="00582269" w:rsidRPr="00982695" w:rsidRDefault="00582269" w:rsidP="00982695">
            <w:pPr>
              <w:spacing w:after="0" w:line="240" w:lineRule="auto"/>
              <w:rPr>
                <w:rFonts w:ascii="Times New Roman" w:hAnsi="Times New Roman" w:cs="Times New Roman"/>
                <w:sz w:val="20"/>
                <w:szCs w:val="20"/>
                <w:lang w:val="lt-LT"/>
              </w:rPr>
            </w:pPr>
            <w:r w:rsidRPr="00982695">
              <w:rPr>
                <w:rFonts w:ascii="Times New Roman" w:hAnsi="Times New Roman" w:cs="Times New Roman"/>
                <w:sz w:val="20"/>
                <w:szCs w:val="20"/>
                <w:lang w:val="lt-LT"/>
              </w:rPr>
              <w:t>Vardas, pavardė</w:t>
            </w:r>
          </w:p>
          <w:p w:rsidR="00582269" w:rsidRPr="00982695" w:rsidRDefault="00582269" w:rsidP="00982695">
            <w:pPr>
              <w:spacing w:after="0" w:line="240" w:lineRule="auto"/>
              <w:jc w:val="center"/>
              <w:rPr>
                <w:rFonts w:ascii="Times New Roman" w:hAnsi="Times New Roman" w:cs="Times New Roman"/>
                <w:sz w:val="20"/>
                <w:szCs w:val="20"/>
                <w:lang w:val="lt-LT"/>
              </w:rPr>
            </w:pPr>
            <w:r w:rsidRPr="00982695">
              <w:rPr>
                <w:rFonts w:ascii="Times New Roman" w:hAnsi="Times New Roman" w:cs="Times New Roman"/>
                <w:sz w:val="20"/>
                <w:szCs w:val="20"/>
                <w:lang w:val="lt-LT"/>
              </w:rPr>
              <w:t>parašas               A.V.</w:t>
            </w:r>
          </w:p>
          <w:p w:rsidR="00582269" w:rsidRPr="007A28FB" w:rsidRDefault="00582269" w:rsidP="00982695">
            <w:pPr>
              <w:spacing w:after="0" w:line="240" w:lineRule="auto"/>
              <w:ind w:left="-567"/>
              <w:rPr>
                <w:lang w:val="pt-BR"/>
              </w:rPr>
            </w:pPr>
          </w:p>
        </w:tc>
        <w:tc>
          <w:tcPr>
            <w:tcW w:w="4786" w:type="dxa"/>
          </w:tcPr>
          <w:p w:rsidR="00582269" w:rsidRPr="00982695" w:rsidRDefault="00582269" w:rsidP="00982695">
            <w:pPr>
              <w:pStyle w:val="Header"/>
              <w:jc w:val="center"/>
              <w:rPr>
                <w:b/>
                <w:bCs/>
                <w:lang w:val="en-GB"/>
              </w:rPr>
            </w:pPr>
            <w:r w:rsidRPr="00982695">
              <w:rPr>
                <w:b/>
                <w:bCs/>
                <w:lang w:val="en-GB"/>
              </w:rPr>
              <w:lastRenderedPageBreak/>
              <w:t>AGREEMENT FOR NON-DOMESTIC WASTE ELECTRICAL AND ELECTRONIC EQUIPMENT MANAGEMENT ORGANISATION</w:t>
            </w:r>
            <w:r w:rsidRPr="00982695">
              <w:rPr>
                <w:rFonts w:ascii="Times-Bold" w:hAnsi="Times-Bold" w:cs="Times-Bold"/>
                <w:b/>
                <w:bCs/>
                <w:sz w:val="20"/>
                <w:szCs w:val="20"/>
                <w:lang w:val="en-GB"/>
              </w:rPr>
              <w:t xml:space="preserve"> </w:t>
            </w:r>
            <w:proofErr w:type="spellStart"/>
            <w:r w:rsidRPr="00982695">
              <w:rPr>
                <w:b/>
                <w:bCs/>
                <w:lang w:val="en-GB"/>
              </w:rPr>
              <w:t>Nr</w:t>
            </w:r>
            <w:proofErr w:type="spellEnd"/>
            <w:r w:rsidRPr="00982695">
              <w:rPr>
                <w:b/>
                <w:bCs/>
                <w:lang w:val="en-GB"/>
              </w:rPr>
              <w:t>. NE-17/</w:t>
            </w:r>
          </w:p>
          <w:p w:rsidR="00582269" w:rsidRPr="00982695" w:rsidRDefault="00582269" w:rsidP="00982695">
            <w:pPr>
              <w:autoSpaceDE w:val="0"/>
              <w:autoSpaceDN w:val="0"/>
              <w:adjustRightInd w:val="0"/>
              <w:spacing w:after="0" w:line="240" w:lineRule="auto"/>
              <w:jc w:val="right"/>
              <w:rPr>
                <w:rFonts w:ascii="Times-Bold" w:hAnsi="Times-Bold" w:cs="Times-Bold"/>
                <w:sz w:val="20"/>
                <w:szCs w:val="20"/>
                <w:lang w:val="en-GB"/>
              </w:rPr>
            </w:pPr>
            <w:r w:rsidRPr="00982695">
              <w:rPr>
                <w:rFonts w:ascii="Times-Bold" w:hAnsi="Times-Bold" w:cs="Times-Bold"/>
                <w:sz w:val="20"/>
                <w:szCs w:val="20"/>
                <w:lang w:val="en-GB"/>
              </w:rPr>
              <w:t xml:space="preserve">Vilnius, ___________________ 2017 </w:t>
            </w:r>
          </w:p>
          <w:p w:rsidR="00582269" w:rsidRPr="00982695" w:rsidRDefault="00582269" w:rsidP="00982695">
            <w:pPr>
              <w:autoSpaceDE w:val="0"/>
              <w:autoSpaceDN w:val="0"/>
              <w:adjustRightInd w:val="0"/>
              <w:spacing w:after="0" w:line="240" w:lineRule="auto"/>
              <w:rPr>
                <w:rFonts w:ascii="Times-Bold" w:hAnsi="Times-Bold" w:cs="Times-Bold"/>
                <w:b/>
                <w:bCs/>
                <w:lang w:val="en-GB"/>
              </w:rPr>
            </w:pPr>
          </w:p>
          <w:p w:rsidR="00582269" w:rsidRPr="00982695" w:rsidRDefault="00582269" w:rsidP="00982695">
            <w:pPr>
              <w:spacing w:after="0" w:line="240" w:lineRule="auto"/>
              <w:rPr>
                <w:b/>
                <w:bCs/>
                <w:sz w:val="20"/>
                <w:szCs w:val="20"/>
                <w:lang w:val="en-GB"/>
              </w:rPr>
            </w:pPr>
          </w:p>
          <w:p w:rsidR="00582269" w:rsidRPr="00982695" w:rsidRDefault="00582269" w:rsidP="00982695">
            <w:pPr>
              <w:spacing w:after="0" w:line="240" w:lineRule="auto"/>
              <w:jc w:val="both"/>
              <w:rPr>
                <w:rFonts w:ascii="Times New Roman" w:hAnsi="Times New Roman" w:cs="Times New Roman"/>
                <w:color w:val="000000"/>
                <w:sz w:val="20"/>
                <w:szCs w:val="20"/>
                <w:lang w:val="en-GB"/>
              </w:rPr>
            </w:pPr>
            <w:proofErr w:type="spellStart"/>
            <w:r w:rsidRPr="00982695">
              <w:rPr>
                <w:rFonts w:ascii="Times New Roman" w:hAnsi="Times New Roman" w:cs="Times New Roman"/>
                <w:b/>
                <w:bCs/>
                <w:sz w:val="20"/>
                <w:szCs w:val="20"/>
                <w:lang w:val="en-GB"/>
              </w:rPr>
              <w:t>VšĮ</w:t>
            </w:r>
            <w:proofErr w:type="spellEnd"/>
            <w:r w:rsidRPr="00982695">
              <w:rPr>
                <w:rFonts w:ascii="Times New Roman" w:hAnsi="Times New Roman" w:cs="Times New Roman"/>
                <w:b/>
                <w:bCs/>
                <w:sz w:val="20"/>
                <w:szCs w:val="20"/>
                <w:lang w:val="en-GB"/>
              </w:rPr>
              <w:t xml:space="preserve"> “</w:t>
            </w:r>
            <w:proofErr w:type="spellStart"/>
            <w:r w:rsidRPr="00982695">
              <w:rPr>
                <w:rFonts w:ascii="Times New Roman" w:hAnsi="Times New Roman" w:cs="Times New Roman"/>
                <w:b/>
                <w:bCs/>
                <w:sz w:val="20"/>
                <w:szCs w:val="20"/>
                <w:lang w:val="en-GB"/>
              </w:rPr>
              <w:t>Elektronikos</w:t>
            </w:r>
            <w:proofErr w:type="spellEnd"/>
            <w:r w:rsidRPr="00982695">
              <w:rPr>
                <w:rFonts w:ascii="Times New Roman" w:hAnsi="Times New Roman" w:cs="Times New Roman"/>
                <w:b/>
                <w:bCs/>
                <w:sz w:val="20"/>
                <w:szCs w:val="20"/>
                <w:lang w:val="en-GB"/>
              </w:rPr>
              <w:t xml:space="preserve"> </w:t>
            </w:r>
            <w:proofErr w:type="spellStart"/>
            <w:r w:rsidRPr="00982695">
              <w:rPr>
                <w:rFonts w:ascii="Times New Roman" w:hAnsi="Times New Roman" w:cs="Times New Roman"/>
                <w:b/>
                <w:bCs/>
                <w:sz w:val="20"/>
                <w:szCs w:val="20"/>
                <w:lang w:val="en-GB"/>
              </w:rPr>
              <w:t>gamintojų</w:t>
            </w:r>
            <w:proofErr w:type="spellEnd"/>
            <w:r w:rsidRPr="00982695">
              <w:rPr>
                <w:rFonts w:ascii="Times New Roman" w:hAnsi="Times New Roman" w:cs="Times New Roman"/>
                <w:b/>
                <w:bCs/>
                <w:sz w:val="20"/>
                <w:szCs w:val="20"/>
                <w:lang w:val="en-GB"/>
              </w:rPr>
              <w:t xml:space="preserve"> </w:t>
            </w:r>
            <w:proofErr w:type="spellStart"/>
            <w:r w:rsidRPr="00982695">
              <w:rPr>
                <w:rFonts w:ascii="Times New Roman" w:hAnsi="Times New Roman" w:cs="Times New Roman"/>
                <w:b/>
                <w:bCs/>
                <w:sz w:val="20"/>
                <w:szCs w:val="20"/>
                <w:lang w:val="en-GB"/>
              </w:rPr>
              <w:t>ir</w:t>
            </w:r>
            <w:proofErr w:type="spellEnd"/>
            <w:r w:rsidRPr="00982695">
              <w:rPr>
                <w:rFonts w:ascii="Times New Roman" w:hAnsi="Times New Roman" w:cs="Times New Roman"/>
                <w:b/>
                <w:bCs/>
                <w:sz w:val="20"/>
                <w:szCs w:val="20"/>
                <w:lang w:val="en-GB"/>
              </w:rPr>
              <w:t xml:space="preserve"> </w:t>
            </w:r>
            <w:proofErr w:type="spellStart"/>
            <w:r w:rsidRPr="00982695">
              <w:rPr>
                <w:rFonts w:ascii="Times New Roman" w:hAnsi="Times New Roman" w:cs="Times New Roman"/>
                <w:b/>
                <w:bCs/>
                <w:sz w:val="20"/>
                <w:szCs w:val="20"/>
                <w:lang w:val="en-GB"/>
              </w:rPr>
              <w:t>importuotojų</w:t>
            </w:r>
            <w:proofErr w:type="spellEnd"/>
            <w:r w:rsidRPr="00982695">
              <w:rPr>
                <w:rFonts w:ascii="Times New Roman" w:hAnsi="Times New Roman" w:cs="Times New Roman"/>
                <w:b/>
                <w:bCs/>
                <w:sz w:val="20"/>
                <w:szCs w:val="20"/>
                <w:lang w:val="en-GB"/>
              </w:rPr>
              <w:t xml:space="preserve"> </w:t>
            </w:r>
            <w:proofErr w:type="spellStart"/>
            <w:r w:rsidRPr="00982695">
              <w:rPr>
                <w:rFonts w:ascii="Times New Roman" w:hAnsi="Times New Roman" w:cs="Times New Roman"/>
                <w:b/>
                <w:bCs/>
                <w:sz w:val="20"/>
                <w:szCs w:val="20"/>
                <w:lang w:val="en-GB"/>
              </w:rPr>
              <w:t>organizacija</w:t>
            </w:r>
            <w:proofErr w:type="spellEnd"/>
            <w:r w:rsidRPr="00982695">
              <w:rPr>
                <w:rFonts w:ascii="Times New Roman" w:hAnsi="Times New Roman" w:cs="Times New Roman"/>
                <w:b/>
                <w:bCs/>
                <w:sz w:val="20"/>
                <w:szCs w:val="20"/>
                <w:lang w:val="en-GB"/>
              </w:rPr>
              <w:t>”</w:t>
            </w:r>
            <w:r w:rsidRPr="00982695">
              <w:rPr>
                <w:rFonts w:ascii="Times New Roman" w:hAnsi="Times New Roman" w:cs="Times New Roman"/>
                <w:sz w:val="20"/>
                <w:szCs w:val="20"/>
                <w:lang w:val="en-GB"/>
              </w:rPr>
              <w:t xml:space="preserve">, incorporated and operating according to the legal acts of the Republic of Lithuania, registered in the Register of Legal Entities, code 302773365, legal address: </w:t>
            </w:r>
            <w:proofErr w:type="spellStart"/>
            <w:r w:rsidRPr="00982695">
              <w:rPr>
                <w:rFonts w:ascii="Times New Roman" w:hAnsi="Times New Roman" w:cs="Times New Roman"/>
                <w:sz w:val="20"/>
                <w:szCs w:val="20"/>
                <w:lang w:val="en-GB"/>
              </w:rPr>
              <w:t>Fabijoniškių</w:t>
            </w:r>
            <w:proofErr w:type="spellEnd"/>
            <w:r w:rsidRPr="00982695">
              <w:rPr>
                <w:rFonts w:ascii="Times New Roman" w:hAnsi="Times New Roman" w:cs="Times New Roman"/>
                <w:sz w:val="20"/>
                <w:szCs w:val="20"/>
                <w:lang w:val="en-GB"/>
              </w:rPr>
              <w:t xml:space="preserve"> Str. 96, Vilnius (hereinafter referred to as the “ORGANISATION”), represented by the Manager </w:t>
            </w:r>
            <w:proofErr w:type="spellStart"/>
            <w:r w:rsidRPr="00982695">
              <w:rPr>
                <w:rFonts w:ascii="Times New Roman" w:hAnsi="Times New Roman" w:cs="Times New Roman"/>
                <w:sz w:val="20"/>
                <w:szCs w:val="20"/>
                <w:lang w:val="en-GB"/>
              </w:rPr>
              <w:t>Alfredas</w:t>
            </w:r>
            <w:proofErr w:type="spellEnd"/>
            <w:r w:rsidRPr="00982695">
              <w:rPr>
                <w:rFonts w:ascii="Times New Roman" w:hAnsi="Times New Roman" w:cs="Times New Roman"/>
                <w:sz w:val="20"/>
                <w:szCs w:val="20"/>
                <w:lang w:val="en-GB"/>
              </w:rPr>
              <w:t xml:space="preserve"> </w:t>
            </w:r>
            <w:proofErr w:type="spellStart"/>
            <w:r w:rsidRPr="00982695">
              <w:rPr>
                <w:rFonts w:ascii="Times New Roman" w:hAnsi="Times New Roman" w:cs="Times New Roman"/>
                <w:sz w:val="20"/>
                <w:szCs w:val="20"/>
                <w:lang w:val="en-GB"/>
              </w:rPr>
              <w:t>Skinulis</w:t>
            </w:r>
            <w:proofErr w:type="spellEnd"/>
            <w:r w:rsidRPr="00982695">
              <w:rPr>
                <w:rFonts w:ascii="Times New Roman" w:hAnsi="Times New Roman" w:cs="Times New Roman"/>
                <w:sz w:val="20"/>
                <w:szCs w:val="20"/>
                <w:lang w:val="en-GB"/>
              </w:rPr>
              <w:t xml:space="preserve">, acting in accordance with the Articles of Association of the ORGANISATION, </w:t>
            </w:r>
            <w:r w:rsidRPr="00982695">
              <w:rPr>
                <w:rFonts w:ascii="Times New Roman" w:hAnsi="Times New Roman" w:cs="Times New Roman"/>
                <w:b/>
                <w:bCs/>
                <w:sz w:val="20"/>
                <w:szCs w:val="20"/>
                <w:lang w:val="en-GB"/>
              </w:rPr>
              <w:t>UAB “...........”,</w:t>
            </w:r>
            <w:r w:rsidRPr="00982695">
              <w:rPr>
                <w:rFonts w:ascii="Times New Roman" w:hAnsi="Times New Roman" w:cs="Times New Roman"/>
                <w:sz w:val="20"/>
                <w:szCs w:val="20"/>
                <w:lang w:val="en-GB"/>
              </w:rPr>
              <w:t xml:space="preserve"> a Private Limited Liability Company incorporated and operating according to the legal acts of the Republic of Lithuania, registered in the Register of Legal Entities, code ................., legal address: .........................................(hereinafter referred to as the “MEMBER”), represented by the Director ..............................., acting in accordance with the Articles of Association of the Company, hereinafter collectively referred to as the </w:t>
            </w:r>
            <w:r w:rsidRPr="00982695">
              <w:rPr>
                <w:rFonts w:ascii="Times New Roman" w:hAnsi="Times New Roman" w:cs="Times New Roman"/>
                <w:color w:val="000000"/>
                <w:sz w:val="20"/>
                <w:szCs w:val="20"/>
                <w:lang w:val="en-GB"/>
              </w:rPr>
              <w:t>“</w:t>
            </w:r>
            <w:r w:rsidRPr="00982695">
              <w:rPr>
                <w:rFonts w:ascii="Times New Roman" w:hAnsi="Times New Roman" w:cs="Times New Roman"/>
                <w:i/>
                <w:iCs/>
                <w:color w:val="000000"/>
                <w:sz w:val="20"/>
                <w:szCs w:val="20"/>
                <w:lang w:val="en-GB"/>
              </w:rPr>
              <w:t>Parties</w:t>
            </w:r>
            <w:r w:rsidRPr="00982695">
              <w:rPr>
                <w:rFonts w:ascii="Times New Roman" w:hAnsi="Times New Roman" w:cs="Times New Roman"/>
                <w:color w:val="000000"/>
                <w:sz w:val="20"/>
                <w:szCs w:val="20"/>
                <w:lang w:val="en-GB"/>
              </w:rPr>
              <w:t>”, and individually – as a “</w:t>
            </w:r>
            <w:r w:rsidRPr="00982695">
              <w:rPr>
                <w:rFonts w:ascii="Times New Roman" w:hAnsi="Times New Roman" w:cs="Times New Roman"/>
                <w:i/>
                <w:iCs/>
                <w:color w:val="000000"/>
                <w:sz w:val="20"/>
                <w:szCs w:val="20"/>
                <w:lang w:val="en-GB"/>
              </w:rPr>
              <w:t>Party</w:t>
            </w:r>
            <w:r w:rsidRPr="00982695">
              <w:rPr>
                <w:rFonts w:ascii="Times New Roman" w:hAnsi="Times New Roman" w:cs="Times New Roman"/>
                <w:color w:val="000000"/>
                <w:sz w:val="20"/>
                <w:szCs w:val="20"/>
                <w:lang w:val="en-GB"/>
              </w:rPr>
              <w:t>”, entered into the Agreement for Waste Electrical and Electronic Equipment Management Organisation through the Association of Producers and Importers (hereinafter referred to as the “</w:t>
            </w:r>
            <w:r w:rsidRPr="00982695">
              <w:rPr>
                <w:rFonts w:ascii="Times New Roman" w:hAnsi="Times New Roman" w:cs="Times New Roman"/>
                <w:i/>
                <w:iCs/>
                <w:color w:val="000000"/>
                <w:sz w:val="20"/>
                <w:szCs w:val="20"/>
                <w:lang w:val="en-GB"/>
              </w:rPr>
              <w:t>Agreement</w:t>
            </w:r>
            <w:r w:rsidRPr="00982695">
              <w:rPr>
                <w:rFonts w:ascii="Times New Roman" w:hAnsi="Times New Roman" w:cs="Times New Roman"/>
                <w:color w:val="000000"/>
                <w:sz w:val="20"/>
                <w:szCs w:val="20"/>
                <w:lang w:val="en-GB"/>
              </w:rPr>
              <w:t>”).</w:t>
            </w:r>
          </w:p>
          <w:p w:rsidR="00582269" w:rsidRPr="00982695" w:rsidRDefault="00582269" w:rsidP="00982695">
            <w:pPr>
              <w:spacing w:after="0" w:line="240" w:lineRule="auto"/>
              <w:rPr>
                <w:rFonts w:ascii="Times New Roman" w:hAnsi="Times New Roman" w:cs="Times New Roman"/>
                <w:b/>
                <w:bCs/>
                <w:sz w:val="20"/>
                <w:szCs w:val="20"/>
                <w:lang w:val="en-GB"/>
              </w:rPr>
            </w:pP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b/>
                <w:bCs/>
                <w:sz w:val="20"/>
                <w:szCs w:val="20"/>
                <w:lang w:val="en-GB"/>
              </w:rPr>
              <w:t>Clause 1. General provisions</w:t>
            </w:r>
          </w:p>
          <w:p w:rsidR="00582269" w:rsidRPr="00982695" w:rsidRDefault="00582269" w:rsidP="00982695">
            <w:pPr>
              <w:spacing w:after="0" w:line="240" w:lineRule="auto"/>
              <w:jc w:val="both"/>
              <w:rPr>
                <w:rFonts w:ascii="Times New Roman" w:hAnsi="Times New Roman" w:cs="Times New Roman"/>
                <w:sz w:val="20"/>
                <w:szCs w:val="20"/>
                <w:lang w:val="en-GB"/>
              </w:rPr>
            </w:pPr>
            <w:r w:rsidRPr="007A28FB">
              <w:rPr>
                <w:rFonts w:ascii="Times New Roman" w:hAnsi="Times New Roman" w:cs="Times New Roman"/>
                <w:sz w:val="20"/>
                <w:szCs w:val="20"/>
                <w:lang w:val="en-GB"/>
              </w:rPr>
              <w:t>Under the Agreement the parties collectively implement the principle of liability of producers and importers provided in legal acts of the Republic of Lithuania for non-domestic waste electrical and electronic equipment management.</w:t>
            </w:r>
            <w:r>
              <w:rPr>
                <w:sz w:val="20"/>
                <w:szCs w:val="20"/>
                <w:lang w:val="en-GB"/>
              </w:rPr>
              <w:t> </w:t>
            </w:r>
            <w:r w:rsidRPr="00982695">
              <w:rPr>
                <w:rFonts w:ascii="Times New Roman" w:hAnsi="Times New Roman" w:cs="Times New Roman"/>
                <w:sz w:val="20"/>
                <w:szCs w:val="20"/>
                <w:lang w:val="en-GB"/>
              </w:rPr>
              <w:t>The Agreement fulfils the requirements of the law on Waste Management of the Republic of Lithuania, regulating the rights and duties of the producers and importers on the one side, and the rights and duties of the ORGANISATION on the other side by pursuing the activity related to non-domestic waste electrical and electronic equipment management.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Definitions used in the Agreement, except cases when the Agreement context clearly requires other meaning, shall be interpreted as follows:</w:t>
            </w:r>
          </w:p>
          <w:p w:rsidR="00582269" w:rsidRPr="00982695" w:rsidRDefault="00582269" w:rsidP="00982695">
            <w:pPr>
              <w:spacing w:after="0" w:line="240" w:lineRule="auto"/>
              <w:jc w:val="both"/>
              <w:rPr>
                <w:rFonts w:ascii="Times New Roman" w:hAnsi="Times New Roman" w:cs="Times New Roman"/>
                <w:sz w:val="20"/>
                <w:szCs w:val="20"/>
                <w:lang w:val="en-GB"/>
              </w:rPr>
            </w:pP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b/>
                <w:bCs/>
                <w:sz w:val="20"/>
                <w:szCs w:val="20"/>
                <w:lang w:val="en-GB"/>
              </w:rPr>
              <w:t>Electrical and electronic equipment</w:t>
            </w:r>
            <w:r w:rsidRPr="00982695">
              <w:rPr>
                <w:rFonts w:ascii="Times New Roman" w:hAnsi="Times New Roman" w:cs="Times New Roman"/>
                <w:sz w:val="20"/>
                <w:szCs w:val="20"/>
                <w:lang w:val="en-GB"/>
              </w:rPr>
              <w:t xml:space="preserve"> </w:t>
            </w:r>
            <w:r w:rsidRPr="00982695">
              <w:rPr>
                <w:rFonts w:ascii="Times New Roman" w:hAnsi="Times New Roman" w:cs="Times New Roman"/>
                <w:color w:val="000000"/>
                <w:sz w:val="20"/>
                <w:szCs w:val="20"/>
                <w:lang w:val="en-GB"/>
              </w:rPr>
              <w:t>is defined as equipment which is dependent on electric currents or electromagnetic fields in order to work properly and equipment for the generation, transfer and measurement of such currents and fields</w:t>
            </w:r>
            <w:r w:rsidRPr="00982695">
              <w:rPr>
                <w:rFonts w:ascii="Times New Roman" w:hAnsi="Times New Roman" w:cs="Times New Roman"/>
                <w:sz w:val="20"/>
                <w:szCs w:val="20"/>
                <w:lang w:val="en-GB"/>
              </w:rPr>
              <w:t xml:space="preserve">, referred to the categories established by the Ministry of the Environment of the Republic of Lithuania </w:t>
            </w:r>
            <w:r w:rsidRPr="00C51EF8">
              <w:rPr>
                <w:rFonts w:ascii="Times New Roman" w:hAnsi="Times New Roman" w:cs="Times New Roman"/>
                <w:sz w:val="20"/>
                <w:szCs w:val="20"/>
                <w:shd w:val="clear" w:color="auto" w:fill="FFFFFF"/>
                <w:lang w:val="en-GB"/>
              </w:rPr>
              <w:t>and designed for use with a voltage rating not exceeding</w:t>
            </w:r>
            <w:r w:rsidRPr="00C51EF8">
              <w:rPr>
                <w:rFonts w:ascii="Times New Roman" w:hAnsi="Times New Roman" w:cs="Times New Roman"/>
                <w:sz w:val="20"/>
                <w:szCs w:val="20"/>
                <w:lang w:val="en-GB"/>
              </w:rPr>
              <w:t xml:space="preserve"> 1000 V for alternate</w:t>
            </w:r>
            <w:r w:rsidRPr="00982695">
              <w:rPr>
                <w:rFonts w:ascii="Times New Roman" w:hAnsi="Times New Roman" w:cs="Times New Roman"/>
                <w:sz w:val="20"/>
                <w:szCs w:val="20"/>
                <w:lang w:val="en-GB"/>
              </w:rPr>
              <w:t xml:space="preserve"> current, and not exceeding 1500 V for direct current.</w:t>
            </w:r>
          </w:p>
          <w:p w:rsidR="00582269" w:rsidRPr="00982695" w:rsidRDefault="00582269" w:rsidP="00982695">
            <w:pPr>
              <w:spacing w:after="0" w:line="240" w:lineRule="auto"/>
              <w:jc w:val="both"/>
              <w:rPr>
                <w:rFonts w:ascii="Times New Roman" w:hAnsi="Times New Roman" w:cs="Times New Roman"/>
                <w:b/>
                <w:bCs/>
                <w:sz w:val="20"/>
                <w:szCs w:val="20"/>
                <w:lang w:val="en-GB"/>
              </w:rPr>
            </w:pPr>
            <w:r w:rsidRPr="00982695">
              <w:rPr>
                <w:rFonts w:ascii="Times New Roman" w:hAnsi="Times New Roman" w:cs="Times New Roman"/>
                <w:b/>
                <w:bCs/>
                <w:sz w:val="20"/>
                <w:szCs w:val="20"/>
                <w:lang w:val="en-GB"/>
              </w:rPr>
              <w:t xml:space="preserve">Waste electrical and electronic equipment </w:t>
            </w:r>
            <w:r w:rsidRPr="00982695">
              <w:rPr>
                <w:rFonts w:ascii="Times New Roman" w:hAnsi="Times New Roman" w:cs="Times New Roman"/>
                <w:sz w:val="20"/>
                <w:szCs w:val="20"/>
                <w:lang w:val="en-GB"/>
              </w:rPr>
              <w:t xml:space="preserve">is defined as electrical or electronic equipment which is waste within the meaning of paragraph 6 of Article 2 of the Law on Waste Management of the Republic of </w:t>
            </w:r>
            <w:r w:rsidRPr="00982695">
              <w:rPr>
                <w:rFonts w:ascii="Times New Roman" w:hAnsi="Times New Roman" w:cs="Times New Roman"/>
                <w:sz w:val="20"/>
                <w:szCs w:val="20"/>
                <w:lang w:val="en-GB"/>
              </w:rPr>
              <w:lastRenderedPageBreak/>
              <w:t>Lithuania, including all components, sub-assemblies and consumables which are part of the product at the time of discarding.</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b/>
                <w:bCs/>
                <w:sz w:val="20"/>
                <w:szCs w:val="20"/>
                <w:lang w:val="en-GB"/>
              </w:rPr>
              <w:t>Report</w:t>
            </w:r>
            <w:r w:rsidRPr="00982695">
              <w:rPr>
                <w:rFonts w:ascii="Times New Roman" w:hAnsi="Times New Roman" w:cs="Times New Roman"/>
                <w:sz w:val="20"/>
                <w:szCs w:val="20"/>
                <w:lang w:val="en-GB"/>
              </w:rPr>
              <w:t xml:space="preserve"> is defined as a document set forth in the Agreement, where the MEMBER provides the ORGANISATION with the information </w:t>
            </w:r>
            <w:proofErr w:type="gramStart"/>
            <w:r w:rsidRPr="00982695">
              <w:rPr>
                <w:rFonts w:ascii="Times New Roman" w:hAnsi="Times New Roman" w:cs="Times New Roman"/>
                <w:sz w:val="20"/>
                <w:szCs w:val="20"/>
                <w:lang w:val="en-GB"/>
              </w:rPr>
              <w:t>about  actual</w:t>
            </w:r>
            <w:proofErr w:type="gramEnd"/>
            <w:r w:rsidRPr="00982695">
              <w:rPr>
                <w:rFonts w:ascii="Times New Roman" w:hAnsi="Times New Roman" w:cs="Times New Roman"/>
                <w:sz w:val="20"/>
                <w:szCs w:val="20"/>
                <w:lang w:val="en-GB"/>
              </w:rPr>
              <w:t xml:space="preserve"> amount of non-domestic  electric and electronical equipment supplied to the local market of the Republic of Lithuania within the previous quarter of the current calendar year according to categories.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b/>
                <w:bCs/>
                <w:sz w:val="20"/>
                <w:szCs w:val="20"/>
                <w:lang w:val="en-GB"/>
              </w:rPr>
              <w:t xml:space="preserve">Supply to the local market of the Republic of Lithuania for commercial purposes </w:t>
            </w:r>
            <w:r w:rsidRPr="00982695">
              <w:rPr>
                <w:rFonts w:ascii="Times New Roman" w:hAnsi="Times New Roman" w:cs="Times New Roman"/>
                <w:sz w:val="20"/>
                <w:szCs w:val="20"/>
                <w:lang w:val="en-GB"/>
              </w:rPr>
              <w:t>is defined as transfer of the electric and electronical equipment imported into territory of the Republic of Lithuania, manufactured within the territory of the Republic of Lithuania, for a fee or free of charge to the other person within the territory of the Republic of Lithuania or import to the territory of the Republic of Lithuania, manufacturing within the territory of the Republic of Lithuania of more than 5 electric and electrical equipment units for personal needs per one calendar year.</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b/>
                <w:bCs/>
                <w:sz w:val="20"/>
                <w:szCs w:val="20"/>
                <w:lang w:val="en-GB"/>
              </w:rPr>
              <w:t>Annual forecast</w:t>
            </w:r>
            <w:r w:rsidRPr="00982695">
              <w:rPr>
                <w:rFonts w:ascii="Times New Roman" w:hAnsi="Times New Roman" w:cs="Times New Roman"/>
                <w:sz w:val="20"/>
                <w:szCs w:val="20"/>
                <w:lang w:val="en-GB"/>
              </w:rPr>
              <w:t xml:space="preserve"> is defined as the document set forth in the Agreement, containing the information about the planned amount of non-domestic electrical and electronic equipment (according to categories) to be supplied to the local market of the Republic of Lithuania within the current calendar year.</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b/>
                <w:bCs/>
                <w:sz w:val="20"/>
                <w:szCs w:val="20"/>
                <w:lang w:val="en-GB"/>
              </w:rPr>
              <w:t>Agreement</w:t>
            </w:r>
            <w:r w:rsidRPr="00982695">
              <w:rPr>
                <w:rFonts w:ascii="Times New Roman" w:hAnsi="Times New Roman" w:cs="Times New Roman"/>
                <w:sz w:val="20"/>
                <w:szCs w:val="20"/>
                <w:lang w:val="en-GB"/>
              </w:rPr>
              <w:t xml:space="preserve"> is defined as the Agreement </w:t>
            </w:r>
            <w:r w:rsidRPr="00982695">
              <w:rPr>
                <w:rFonts w:ascii="Times New Roman" w:hAnsi="Times New Roman" w:cs="Times New Roman"/>
                <w:color w:val="000000"/>
                <w:sz w:val="20"/>
                <w:szCs w:val="20"/>
                <w:lang w:val="en-GB"/>
              </w:rPr>
              <w:t>for Non-Domestic Waste Electrical and Electronic Equipment Management Organisation.</w:t>
            </w:r>
            <w:r w:rsidRPr="00982695">
              <w:rPr>
                <w:rFonts w:ascii="Times New Roman" w:hAnsi="Times New Roman" w:cs="Times New Roman"/>
                <w:sz w:val="20"/>
                <w:szCs w:val="20"/>
                <w:lang w:val="en-GB"/>
              </w:rPr>
              <w:t xml:space="preserve">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b/>
                <w:bCs/>
                <w:sz w:val="20"/>
                <w:szCs w:val="20"/>
                <w:lang w:val="en-GB"/>
              </w:rPr>
              <w:t>Other</w:t>
            </w:r>
            <w:r w:rsidRPr="00982695">
              <w:rPr>
                <w:rFonts w:ascii="Times New Roman" w:hAnsi="Times New Roman" w:cs="Times New Roman"/>
                <w:sz w:val="20"/>
                <w:szCs w:val="20"/>
                <w:lang w:val="en-GB"/>
              </w:rPr>
              <w:t xml:space="preserve"> definitions used in the Agreement shall be interpreted in the way they are defined in the Law on Waste Management of the Republic of Lithuania and other legal acts regulating </w:t>
            </w:r>
            <w:r w:rsidRPr="00982695">
              <w:rPr>
                <w:rFonts w:ascii="Times New Roman" w:hAnsi="Times New Roman" w:cs="Times New Roman"/>
                <w:color w:val="000000"/>
                <w:sz w:val="20"/>
                <w:szCs w:val="20"/>
                <w:lang w:val="en-GB"/>
              </w:rPr>
              <w:t>waste electrical and electronic equipment management</w:t>
            </w:r>
            <w:r w:rsidRPr="00982695">
              <w:rPr>
                <w:rFonts w:ascii="Times New Roman" w:hAnsi="Times New Roman" w:cs="Times New Roman"/>
                <w:sz w:val="20"/>
                <w:szCs w:val="20"/>
                <w:lang w:val="en-GB"/>
              </w:rPr>
              <w:t>.</w:t>
            </w:r>
          </w:p>
          <w:p w:rsidR="00582269" w:rsidRPr="00982695" w:rsidRDefault="00582269" w:rsidP="00982695">
            <w:pPr>
              <w:spacing w:after="0" w:line="240" w:lineRule="auto"/>
              <w:rPr>
                <w:rFonts w:ascii="Times New Roman" w:hAnsi="Times New Roman" w:cs="Times New Roman"/>
                <w:sz w:val="20"/>
                <w:szCs w:val="20"/>
                <w:lang w:val="en-GB"/>
              </w:rPr>
            </w:pP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b/>
                <w:bCs/>
                <w:sz w:val="20"/>
                <w:szCs w:val="20"/>
                <w:lang w:val="en-GB"/>
              </w:rPr>
              <w:t xml:space="preserve">Clause 2. Subject matter of the Agreement and representations of the Parties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2.1. Subject matter of the Agreement is proper fulfilment of the obligations set forth in legal acts of the Republic of Lithuania, regulating management of non-domestic waste electrical and electronic equipment.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2.2. Domestic waste </w:t>
            </w:r>
            <w:r w:rsidRPr="00982695">
              <w:rPr>
                <w:rFonts w:ascii="Times New Roman" w:hAnsi="Times New Roman" w:cs="Times New Roman"/>
                <w:color w:val="000000"/>
                <w:sz w:val="20"/>
                <w:szCs w:val="20"/>
                <w:lang w:val="en-GB"/>
              </w:rPr>
              <w:t>electrical and electronic equipment management</w:t>
            </w:r>
            <w:r w:rsidRPr="00982695">
              <w:rPr>
                <w:rFonts w:ascii="Times New Roman" w:hAnsi="Times New Roman" w:cs="Times New Roman"/>
                <w:sz w:val="20"/>
                <w:szCs w:val="20"/>
                <w:lang w:val="en-GB"/>
              </w:rPr>
              <w:t xml:space="preserve"> organisation shall not refer to the subject matter of the Agreement.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2.3. The ORGANISATION hereby represents that it owns valid </w:t>
            </w:r>
            <w:r w:rsidRPr="00982695">
              <w:rPr>
                <w:rFonts w:ascii="Times New Roman" w:hAnsi="Times New Roman" w:cs="Times New Roman"/>
                <w:color w:val="000000"/>
                <w:sz w:val="20"/>
                <w:szCs w:val="20"/>
                <w:lang w:val="en-GB"/>
              </w:rPr>
              <w:t>waste electrical and electronic equipment management</w:t>
            </w:r>
            <w:r w:rsidRPr="00982695">
              <w:rPr>
                <w:rFonts w:ascii="Times New Roman" w:hAnsi="Times New Roman" w:cs="Times New Roman"/>
                <w:sz w:val="20"/>
                <w:szCs w:val="20"/>
                <w:lang w:val="en-GB"/>
              </w:rPr>
              <w:t xml:space="preserve"> organisation license, issued by the Ministry of the Environment of the Republic of Lithuania on 2 August 2012, license No. 005, and is included into the List of Licensed Associations of the Producers and Importers, published at the web page of the Ministry of the Environment of the Republic of Lithuania: </w:t>
            </w:r>
            <w:hyperlink r:id="rId6" w:history="1">
              <w:r w:rsidRPr="00982695">
                <w:rPr>
                  <w:rStyle w:val="Hyperlink"/>
                  <w:rFonts w:ascii="Times New Roman" w:hAnsi="Times New Roman" w:cs="Times New Roman"/>
                  <w:sz w:val="20"/>
                  <w:szCs w:val="20"/>
                  <w:lang w:val="en-GB"/>
                </w:rPr>
                <w:t>www.am.lt</w:t>
              </w:r>
            </w:hyperlink>
            <w:r w:rsidRPr="00982695">
              <w:rPr>
                <w:rFonts w:ascii="Times New Roman" w:hAnsi="Times New Roman" w:cs="Times New Roman"/>
                <w:sz w:val="20"/>
                <w:szCs w:val="20"/>
                <w:lang w:val="en-GB"/>
              </w:rPr>
              <w: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2.4. The MEMBER hereby represents that it is the Producer and (or) the Importer.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2.5. The Parties hereby represent that they have the right to conclude and fulfil the Agreement.</w:t>
            </w:r>
          </w:p>
          <w:p w:rsidR="00582269" w:rsidRPr="00982695" w:rsidRDefault="00582269" w:rsidP="00982695">
            <w:pPr>
              <w:spacing w:after="0" w:line="240" w:lineRule="auto"/>
              <w:jc w:val="both"/>
              <w:rPr>
                <w:rFonts w:ascii="Times New Roman" w:hAnsi="Times New Roman" w:cs="Times New Roman"/>
                <w:b/>
                <w:bCs/>
                <w:sz w:val="20"/>
                <w:szCs w:val="20"/>
                <w:lang w:val="en-GB"/>
              </w:rPr>
            </w:pP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b/>
                <w:bCs/>
                <w:sz w:val="20"/>
                <w:szCs w:val="20"/>
                <w:lang w:val="en-GB"/>
              </w:rPr>
              <w:t>Clause 3. Rights and obligations of the Parties</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3.1. The ORGANISATION hereby undertakes to:</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3.1.1. organise collection, transportation, preparation for </w:t>
            </w:r>
            <w:r w:rsidRPr="00982695">
              <w:rPr>
                <w:rFonts w:ascii="Times New Roman" w:hAnsi="Times New Roman" w:cs="Times New Roman"/>
                <w:sz w:val="20"/>
                <w:szCs w:val="20"/>
                <w:lang w:val="en-GB"/>
              </w:rPr>
              <w:lastRenderedPageBreak/>
              <w:t xml:space="preserve">use, use of the waste generated as the result of use of the </w:t>
            </w:r>
            <w:r w:rsidRPr="00982695">
              <w:rPr>
                <w:rFonts w:ascii="Times New Roman" w:hAnsi="Times New Roman" w:cs="Times New Roman"/>
                <w:color w:val="000000"/>
                <w:sz w:val="20"/>
                <w:szCs w:val="20"/>
                <w:lang w:val="en-GB"/>
              </w:rPr>
              <w:t>electrical and electronic equipment supplied to the local market of the Republic of Lithuania for commercial purposes</w:t>
            </w:r>
            <w:r w:rsidRPr="00982695">
              <w:rPr>
                <w:rFonts w:ascii="Times New Roman" w:hAnsi="Times New Roman" w:cs="Times New Roman"/>
                <w:sz w:val="20"/>
                <w:szCs w:val="20"/>
                <w:lang w:val="en-GB"/>
              </w:rPr>
              <w: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3.1.2. educate and inform the public on the issues related to non-domestic waste </w:t>
            </w:r>
            <w:r w:rsidRPr="00982695">
              <w:rPr>
                <w:rFonts w:ascii="Times New Roman" w:hAnsi="Times New Roman" w:cs="Times New Roman"/>
                <w:color w:val="000000"/>
                <w:sz w:val="20"/>
                <w:szCs w:val="20"/>
                <w:lang w:val="en-GB"/>
              </w:rPr>
              <w:t>electrical and electronic equipment management</w:t>
            </w:r>
            <w:r w:rsidRPr="00982695">
              <w:rPr>
                <w:rFonts w:ascii="Times New Roman" w:hAnsi="Times New Roman" w:cs="Times New Roman"/>
                <w:sz w:val="20"/>
                <w:szCs w:val="20"/>
                <w:lang w:val="en-GB"/>
              </w:rPr>
              <w:t xml:space="preserve">: about hazardous materials contained in the </w:t>
            </w:r>
            <w:r w:rsidRPr="00982695">
              <w:rPr>
                <w:rFonts w:ascii="Times New Roman" w:hAnsi="Times New Roman" w:cs="Times New Roman"/>
                <w:color w:val="000000"/>
                <w:sz w:val="20"/>
                <w:szCs w:val="20"/>
                <w:lang w:val="en-GB"/>
              </w:rPr>
              <w:t xml:space="preserve">electrical and electronic equipment; damage made to the environment and human health by improper </w:t>
            </w:r>
            <w:r w:rsidRPr="00982695">
              <w:rPr>
                <w:rFonts w:ascii="Times New Roman" w:hAnsi="Times New Roman" w:cs="Times New Roman"/>
                <w:sz w:val="20"/>
                <w:szCs w:val="20"/>
                <w:lang w:val="en-GB"/>
              </w:rPr>
              <w:t xml:space="preserve">waste </w:t>
            </w:r>
            <w:r w:rsidRPr="00982695">
              <w:rPr>
                <w:rFonts w:ascii="Times New Roman" w:hAnsi="Times New Roman" w:cs="Times New Roman"/>
                <w:color w:val="000000"/>
                <w:sz w:val="20"/>
                <w:szCs w:val="20"/>
                <w:lang w:val="en-GB"/>
              </w:rPr>
              <w:t>electrical and electronic equipment management;</w:t>
            </w:r>
            <w:r w:rsidRPr="00982695">
              <w:rPr>
                <w:rFonts w:ascii="Times New Roman" w:hAnsi="Times New Roman" w:cs="Times New Roman"/>
                <w:sz w:val="20"/>
                <w:szCs w:val="20"/>
                <w:lang w:val="en-GB"/>
              </w:rPr>
              <w:t xml:space="preserve">  opportunities and collection points of waste </w:t>
            </w:r>
            <w:r w:rsidRPr="00982695">
              <w:rPr>
                <w:rFonts w:ascii="Times New Roman" w:hAnsi="Times New Roman" w:cs="Times New Roman"/>
                <w:color w:val="000000"/>
                <w:sz w:val="20"/>
                <w:szCs w:val="20"/>
                <w:lang w:val="en-GB"/>
              </w:rPr>
              <w:t>electrical and electronic equipment, etc.</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3.1.3. register the MEMBER as a Producer and (or) the Importer of </w:t>
            </w:r>
            <w:r w:rsidRPr="00982695">
              <w:rPr>
                <w:rFonts w:ascii="Times New Roman" w:hAnsi="Times New Roman" w:cs="Times New Roman"/>
                <w:color w:val="000000"/>
                <w:sz w:val="20"/>
                <w:szCs w:val="20"/>
                <w:lang w:val="en-GB"/>
              </w:rPr>
              <w:t>electrical and electronic equipment following the procedure established by the legal acts of the Republic of Lithuania</w:t>
            </w:r>
            <w:r w:rsidRPr="00982695">
              <w:rPr>
                <w:rFonts w:ascii="Times New Roman" w:hAnsi="Times New Roman" w:cs="Times New Roman"/>
                <w:sz w:val="20"/>
                <w:szCs w:val="20"/>
                <w:lang w:val="en-GB"/>
              </w:rPr>
              <w: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3.1.4. </w:t>
            </w:r>
            <w:r w:rsidRPr="00982695">
              <w:rPr>
                <w:rFonts w:ascii="Times New Roman" w:hAnsi="Times New Roman" w:cs="Times New Roman"/>
                <w:color w:val="000000"/>
                <w:sz w:val="20"/>
                <w:szCs w:val="20"/>
                <w:lang w:val="en-GB"/>
              </w:rPr>
              <w:t xml:space="preserve">submit the reports related to fulfilment of </w:t>
            </w:r>
            <w:r w:rsidRPr="00982695">
              <w:rPr>
                <w:rFonts w:ascii="Times New Roman" w:hAnsi="Times New Roman" w:cs="Times New Roman"/>
                <w:sz w:val="20"/>
                <w:szCs w:val="20"/>
                <w:lang w:val="en-GB"/>
              </w:rPr>
              <w:t xml:space="preserve">waste </w:t>
            </w:r>
            <w:r w:rsidRPr="00982695">
              <w:rPr>
                <w:rFonts w:ascii="Times New Roman" w:hAnsi="Times New Roman" w:cs="Times New Roman"/>
                <w:color w:val="000000"/>
                <w:sz w:val="20"/>
                <w:szCs w:val="20"/>
                <w:lang w:val="en-GB"/>
              </w:rPr>
              <w:t>electrical and electronic equipment management</w:t>
            </w:r>
            <w:r w:rsidRPr="00982695">
              <w:rPr>
                <w:rFonts w:ascii="Times New Roman" w:hAnsi="Times New Roman" w:cs="Times New Roman"/>
                <w:sz w:val="20"/>
                <w:szCs w:val="20"/>
                <w:lang w:val="en-GB"/>
              </w:rPr>
              <w:t xml:space="preserve"> tasks by the MEMBER to the competent authorities following </w:t>
            </w:r>
            <w:r w:rsidRPr="00982695">
              <w:rPr>
                <w:rFonts w:ascii="Times New Roman" w:hAnsi="Times New Roman" w:cs="Times New Roman"/>
                <w:color w:val="000000"/>
                <w:sz w:val="20"/>
                <w:szCs w:val="20"/>
                <w:lang w:val="en-GB"/>
              </w:rPr>
              <w:t>the procedure established by the legal acts of the Republic of Lithuania</w:t>
            </w:r>
            <w:r w:rsidRPr="00982695">
              <w:rPr>
                <w:rFonts w:ascii="Times New Roman" w:hAnsi="Times New Roman" w:cs="Times New Roman"/>
                <w:sz w:val="20"/>
                <w:szCs w:val="20"/>
                <w:lang w:val="en-GB"/>
              </w:rPr>
              <w: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3.1.5. ensure public information and education;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3.1.6. not to disclose to third parties the information transferred by the MEMBER to the ORGANISATION without written permit of the MEMBER, except for cases set forth in the laws of the Republic of Lithuania, Articles of Association of the ORGANISATION, Agreement and its annexes;</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3.1.7. fulfil other obligations set forth herein following the procedure established in the Agreement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3.2. The ORGANISATION has a right to:</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3.2.1. not to take duty to fulfil the obligations for respective calendar year set forth in the Agreement until the MEMBER electronically confirms regulations and rates or Annex No. 1 to the Agreement through the software available on the web page of the ORGANISATION and (or) provides Annual Forecast, as it is provided in the Agreement;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3.2.2. carry out inspection of the documents, confirming the information about the amount of the </w:t>
            </w:r>
            <w:r w:rsidRPr="00982695">
              <w:rPr>
                <w:rFonts w:ascii="Times New Roman" w:hAnsi="Times New Roman" w:cs="Times New Roman"/>
                <w:color w:val="000000"/>
                <w:sz w:val="20"/>
                <w:szCs w:val="20"/>
                <w:lang w:val="en-GB"/>
              </w:rPr>
              <w:t>electrical and electronic equipment supplied to the local market of the Republic of Lithuania for commercial purposes</w:t>
            </w:r>
            <w:r w:rsidRPr="00982695">
              <w:rPr>
                <w:rFonts w:ascii="Times New Roman" w:hAnsi="Times New Roman" w:cs="Times New Roman"/>
                <w:sz w:val="20"/>
                <w:szCs w:val="20"/>
                <w:lang w:val="en-GB"/>
              </w:rPr>
              <w:t xml:space="preserve">;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3.2.3. delegate fulfilment of a part of his obligations to a third party, being fully liable to the MEMBER for the actions taken by the third party;</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3.2.4. </w:t>
            </w:r>
            <w:proofErr w:type="gramStart"/>
            <w:r w:rsidRPr="00982695">
              <w:rPr>
                <w:rFonts w:ascii="Times New Roman" w:hAnsi="Times New Roman" w:cs="Times New Roman"/>
                <w:sz w:val="20"/>
                <w:szCs w:val="20"/>
                <w:lang w:val="en-GB"/>
              </w:rPr>
              <w:t>establish</w:t>
            </w:r>
            <w:proofErr w:type="gramEnd"/>
            <w:r w:rsidRPr="00982695">
              <w:rPr>
                <w:rFonts w:ascii="Times New Roman" w:hAnsi="Times New Roman" w:cs="Times New Roman"/>
                <w:sz w:val="20"/>
                <w:szCs w:val="20"/>
                <w:lang w:val="en-GB"/>
              </w:rPr>
              <w:t xml:space="preserve"> less than one year validity period of the rates, set forth in Annex 1 to the Agreement.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3.3. The MEMBER hereby undertakes to:</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3.3.1. pay charges for the services provided by the ORGANISATION within the terms set forth in the Agreement;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3.3.2. submit to the ORGANISATION the Annual Forecast following the procedure established in the Agreement;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3.3.3. submit to the ORGANISATION the Report following the procedure established in the Agreement;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3.3.4. finance fulfilment of tasks and duties related to management of the </w:t>
            </w:r>
            <w:r w:rsidRPr="00982695">
              <w:rPr>
                <w:rFonts w:ascii="Times New Roman" w:hAnsi="Times New Roman" w:cs="Times New Roman"/>
                <w:color w:val="000000"/>
                <w:sz w:val="20"/>
                <w:szCs w:val="20"/>
                <w:lang w:val="en-GB"/>
              </w:rPr>
              <w:t>electrical and electronic equipment (according to categories)  supplied to the local market of the Republic of Lithuania for commercial purposes</w:t>
            </w:r>
            <w:r w:rsidRPr="00982695">
              <w:rPr>
                <w:rFonts w:ascii="Times New Roman" w:hAnsi="Times New Roman" w:cs="Times New Roman"/>
                <w:sz w:val="20"/>
                <w:szCs w:val="20"/>
                <w:lang w:val="en-GB"/>
              </w:rPr>
              <w:t xml:space="preserve">;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3.3.5. upon request of the ORGANISATION provide other available information, if it is required for the purpose of fulfilment of the Agreement;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lastRenderedPageBreak/>
              <w:t xml:space="preserve">3.3.6. </w:t>
            </w:r>
            <w:proofErr w:type="gramStart"/>
            <w:r w:rsidRPr="00982695">
              <w:rPr>
                <w:rFonts w:ascii="Times New Roman" w:hAnsi="Times New Roman" w:cs="Times New Roman"/>
                <w:sz w:val="20"/>
                <w:szCs w:val="20"/>
                <w:lang w:val="en-GB"/>
              </w:rPr>
              <w:t>fulfil</w:t>
            </w:r>
            <w:proofErr w:type="gramEnd"/>
            <w:r w:rsidRPr="00982695">
              <w:rPr>
                <w:rFonts w:ascii="Times New Roman" w:hAnsi="Times New Roman" w:cs="Times New Roman"/>
                <w:sz w:val="20"/>
                <w:szCs w:val="20"/>
                <w:lang w:val="en-GB"/>
              </w:rPr>
              <w:t xml:space="preserve"> other obligations set forth in the Agreement.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3.4. The MEMBER has a right: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3.4.1. designate the ORGANISATION to organise  the non-domestic waste </w:t>
            </w:r>
            <w:r w:rsidRPr="00982695">
              <w:rPr>
                <w:rFonts w:ascii="Times New Roman" w:hAnsi="Times New Roman" w:cs="Times New Roman"/>
                <w:color w:val="000000"/>
                <w:sz w:val="20"/>
                <w:szCs w:val="20"/>
                <w:lang w:val="en-GB"/>
              </w:rPr>
              <w:t xml:space="preserve">electrical and electronic equipment management in places of distribution of </w:t>
            </w:r>
            <w:r w:rsidRPr="00982695">
              <w:rPr>
                <w:rFonts w:ascii="Times New Roman" w:hAnsi="Times New Roman" w:cs="Times New Roman"/>
                <w:sz w:val="20"/>
                <w:szCs w:val="20"/>
                <w:lang w:val="en-GB"/>
              </w:rPr>
              <w:t xml:space="preserve">non-domestic </w:t>
            </w:r>
            <w:r w:rsidRPr="00982695">
              <w:rPr>
                <w:rFonts w:ascii="Times New Roman" w:hAnsi="Times New Roman" w:cs="Times New Roman"/>
                <w:color w:val="000000"/>
                <w:sz w:val="20"/>
                <w:szCs w:val="20"/>
                <w:lang w:val="en-GB"/>
              </w:rPr>
              <w:t xml:space="preserve">electrical and electronic equipment supplied by the MEMBER to the local market of the Republic of Lithuania and (or) in places of accumulation of non-domestic </w:t>
            </w:r>
            <w:r w:rsidRPr="00982695">
              <w:rPr>
                <w:rFonts w:ascii="Times New Roman" w:hAnsi="Times New Roman" w:cs="Times New Roman"/>
                <w:sz w:val="20"/>
                <w:szCs w:val="20"/>
                <w:lang w:val="en-GB"/>
              </w:rPr>
              <w:t xml:space="preserve">waste </w:t>
            </w:r>
            <w:r w:rsidRPr="00982695">
              <w:rPr>
                <w:rFonts w:ascii="Times New Roman" w:hAnsi="Times New Roman" w:cs="Times New Roman"/>
                <w:color w:val="000000"/>
                <w:sz w:val="20"/>
                <w:szCs w:val="20"/>
                <w:lang w:val="en-GB"/>
              </w:rPr>
              <w:t>electrical and electronic equipment</w:t>
            </w:r>
            <w:r w:rsidRPr="00982695">
              <w:rPr>
                <w:rFonts w:ascii="Times New Roman" w:hAnsi="Times New Roman" w:cs="Times New Roman"/>
                <w:sz w:val="20"/>
                <w:szCs w:val="20"/>
                <w:lang w:val="en-GB"/>
              </w:rPr>
              <w: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3.4.2. </w:t>
            </w:r>
            <w:proofErr w:type="gramStart"/>
            <w:r w:rsidRPr="00982695">
              <w:rPr>
                <w:rFonts w:ascii="Times New Roman" w:hAnsi="Times New Roman" w:cs="Times New Roman"/>
                <w:sz w:val="20"/>
                <w:szCs w:val="20"/>
                <w:lang w:val="en-GB"/>
              </w:rPr>
              <w:t>terminate</w:t>
            </w:r>
            <w:proofErr w:type="gramEnd"/>
            <w:r w:rsidRPr="00982695">
              <w:rPr>
                <w:rFonts w:ascii="Times New Roman" w:hAnsi="Times New Roman" w:cs="Times New Roman"/>
                <w:sz w:val="20"/>
                <w:szCs w:val="20"/>
                <w:lang w:val="en-GB"/>
              </w:rPr>
              <w:t xml:space="preserve"> the Agreement, if the services of the ORGANISATION become unneeded, before the date of expiry of the Agreement. The MEMBER undertakes to inform the ORGANISATION in writing not later than in 2 (two) days before the Agreement termination date. </w:t>
            </w:r>
          </w:p>
          <w:p w:rsidR="00582269" w:rsidRPr="00982695" w:rsidRDefault="00582269" w:rsidP="00982695">
            <w:pPr>
              <w:spacing w:after="0" w:line="240" w:lineRule="auto"/>
              <w:jc w:val="both"/>
              <w:rPr>
                <w:rFonts w:ascii="Times New Roman" w:hAnsi="Times New Roman" w:cs="Times New Roman"/>
                <w:sz w:val="20"/>
                <w:szCs w:val="20"/>
                <w:lang w:val="en-GB"/>
              </w:rPr>
            </w:pPr>
          </w:p>
          <w:p w:rsidR="00582269" w:rsidRPr="00982695" w:rsidRDefault="00582269" w:rsidP="00982695">
            <w:pPr>
              <w:spacing w:after="0" w:line="240" w:lineRule="auto"/>
              <w:jc w:val="both"/>
              <w:rPr>
                <w:rFonts w:ascii="Times New Roman" w:hAnsi="Times New Roman" w:cs="Times New Roman"/>
                <w:b/>
                <w:bCs/>
                <w:sz w:val="20"/>
                <w:szCs w:val="20"/>
                <w:lang w:val="en-GB"/>
              </w:rPr>
            </w:pPr>
            <w:r w:rsidRPr="00982695">
              <w:rPr>
                <w:rFonts w:ascii="Times New Roman" w:hAnsi="Times New Roman" w:cs="Times New Roman"/>
                <w:b/>
                <w:bCs/>
                <w:sz w:val="20"/>
                <w:szCs w:val="20"/>
                <w:lang w:val="en-GB"/>
              </w:rPr>
              <w:t xml:space="preserve">Clause 4. Data provision and confirmation </w:t>
            </w:r>
          </w:p>
          <w:p w:rsidR="00582269" w:rsidRPr="00982695" w:rsidRDefault="00582269" w:rsidP="00982695">
            <w:pPr>
              <w:spacing w:after="0" w:line="240" w:lineRule="auto"/>
              <w:jc w:val="both"/>
              <w:rPr>
                <w:rFonts w:ascii="Times New Roman" w:hAnsi="Times New Roman" w:cs="Times New Roman"/>
                <w:color w:val="000000"/>
                <w:sz w:val="20"/>
                <w:szCs w:val="20"/>
                <w:lang w:val="en-GB"/>
              </w:rPr>
            </w:pPr>
            <w:r w:rsidRPr="00982695">
              <w:rPr>
                <w:rFonts w:ascii="Times New Roman" w:hAnsi="Times New Roman" w:cs="Times New Roman"/>
                <w:color w:val="000000"/>
                <w:sz w:val="20"/>
                <w:szCs w:val="20"/>
                <w:lang w:val="en-GB"/>
              </w:rPr>
              <w:t>4.1. The MEMBER shall be responsible for accuracy of the data provided to the ORGANISATION. The MEMBER is aware that provision of incomplete or false data results in improper fulfilment of the Management Tasks and other duties. The MEMBER shall provide the data electronically or in writing following the procedure established by the ORGANISATION, and confirm accuracy of the provided data by a signature and seal/ stamp of the authorised person.</w:t>
            </w:r>
          </w:p>
          <w:p w:rsidR="00582269" w:rsidRPr="00982695" w:rsidRDefault="00582269" w:rsidP="00982695">
            <w:pPr>
              <w:spacing w:after="0" w:line="240" w:lineRule="auto"/>
              <w:jc w:val="both"/>
              <w:rPr>
                <w:rFonts w:ascii="Times New Roman" w:hAnsi="Times New Roman" w:cs="Times New Roman"/>
                <w:color w:val="000000"/>
                <w:sz w:val="20"/>
                <w:szCs w:val="20"/>
                <w:lang w:val="en-GB"/>
              </w:rPr>
            </w:pPr>
            <w:r w:rsidRPr="00982695">
              <w:rPr>
                <w:rFonts w:ascii="Times New Roman" w:hAnsi="Times New Roman" w:cs="Times New Roman"/>
                <w:color w:val="000000"/>
                <w:sz w:val="20"/>
                <w:szCs w:val="20"/>
                <w:lang w:val="en-GB"/>
              </w:rPr>
              <w:t xml:space="preserve">4.2. By electronical submission and approval of the regulations and rates or Annex No. 1 to the Agreement through the software available on the web page of the ORGANISATION the Parties annually agree on non-domestic </w:t>
            </w:r>
            <w:r w:rsidRPr="00982695">
              <w:rPr>
                <w:rFonts w:ascii="Times New Roman" w:hAnsi="Times New Roman" w:cs="Times New Roman"/>
                <w:sz w:val="20"/>
                <w:szCs w:val="20"/>
                <w:lang w:val="en-GB"/>
              </w:rPr>
              <w:t xml:space="preserve">waste </w:t>
            </w:r>
            <w:r w:rsidRPr="00982695">
              <w:rPr>
                <w:rFonts w:ascii="Times New Roman" w:hAnsi="Times New Roman" w:cs="Times New Roman"/>
                <w:color w:val="000000"/>
                <w:sz w:val="20"/>
                <w:szCs w:val="20"/>
                <w:lang w:val="en-GB"/>
              </w:rPr>
              <w:t>electrical and electronic equipment management organisation rates according to individual electrical and electronic equipment categories and regulations.</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color w:val="000000"/>
                <w:sz w:val="20"/>
                <w:szCs w:val="20"/>
                <w:lang w:val="en-GB"/>
              </w:rPr>
              <w:t>4.3. Within 15 (fifteen) days after the date of signing of the Agreement the MEMBER shall submit to the ORGANISATION the Annual Forecast</w:t>
            </w:r>
            <w:r w:rsidRPr="00982695">
              <w:rPr>
                <w:rFonts w:ascii="Times New Roman" w:hAnsi="Times New Roman" w:cs="Times New Roman"/>
                <w:sz w:val="20"/>
                <w:szCs w:val="20"/>
                <w:lang w:val="en-GB"/>
              </w:rPr>
              <w:t>.</w:t>
            </w:r>
          </w:p>
          <w:p w:rsidR="00582269" w:rsidRPr="00982695" w:rsidRDefault="00582269" w:rsidP="00982695">
            <w:pPr>
              <w:spacing w:after="0" w:line="240" w:lineRule="auto"/>
              <w:jc w:val="both"/>
              <w:rPr>
                <w:rFonts w:ascii="Times New Roman" w:hAnsi="Times New Roman" w:cs="Times New Roman"/>
                <w:color w:val="000000"/>
                <w:sz w:val="20"/>
                <w:szCs w:val="20"/>
                <w:lang w:val="en-GB"/>
              </w:rPr>
            </w:pPr>
            <w:r w:rsidRPr="00982695">
              <w:rPr>
                <w:rFonts w:ascii="Times New Roman" w:hAnsi="Times New Roman" w:cs="Times New Roman"/>
                <w:color w:val="000000"/>
                <w:sz w:val="20"/>
                <w:szCs w:val="20"/>
                <w:lang w:val="en-GB"/>
              </w:rPr>
              <w:t>4.4. The Annual Forecast shall be submitted electronically through the software available on the web page of the ORGANISATION or in writing, filling in the form provided in Annex No. 2</w:t>
            </w:r>
            <w:r w:rsidRPr="00982695">
              <w:rPr>
                <w:rFonts w:ascii="Times New Roman" w:hAnsi="Times New Roman" w:cs="Times New Roman"/>
                <w:sz w:val="20"/>
                <w:szCs w:val="20"/>
                <w:lang w:val="en-GB"/>
              </w:rPr>
              <w:t>.</w:t>
            </w:r>
          </w:p>
          <w:p w:rsidR="00582269" w:rsidRPr="00982695" w:rsidRDefault="00582269" w:rsidP="00982695">
            <w:pPr>
              <w:spacing w:after="0" w:line="240" w:lineRule="auto"/>
              <w:jc w:val="both"/>
              <w:rPr>
                <w:rFonts w:ascii="Times New Roman" w:hAnsi="Times New Roman" w:cs="Times New Roman"/>
                <w:color w:val="000000"/>
                <w:sz w:val="20"/>
                <w:szCs w:val="20"/>
                <w:lang w:val="en-GB"/>
              </w:rPr>
            </w:pPr>
            <w:r w:rsidRPr="00982695">
              <w:rPr>
                <w:rFonts w:ascii="Times New Roman" w:hAnsi="Times New Roman" w:cs="Times New Roman"/>
                <w:color w:val="000000"/>
                <w:sz w:val="20"/>
                <w:szCs w:val="20"/>
                <w:lang w:val="en-GB"/>
              </w:rPr>
              <w:t xml:space="preserve">4.5. By proper provision of data about the amount of non-domestic electrical and electronic equipment (according to categories) planned to be supplied by the MEMBER to the local market of the Republic of Lithuania or by electronic approval of regulations and rates using the software available on the web page of the ORGANISATION or by submitting (approving) Annex No. 1 to the Agreement, the MEMBER designates the ORGANISATION to organise fulfilment of Management Task and other duties referred to the MEMBER and undertakes to pay for the services provided by the ORGANISATION. </w:t>
            </w:r>
          </w:p>
          <w:p w:rsidR="00582269" w:rsidRPr="00982695" w:rsidRDefault="00582269" w:rsidP="00982695">
            <w:pPr>
              <w:spacing w:after="0" w:line="240" w:lineRule="auto"/>
              <w:jc w:val="both"/>
              <w:rPr>
                <w:rFonts w:ascii="Times New Roman" w:hAnsi="Times New Roman" w:cs="Times New Roman"/>
                <w:color w:val="000000"/>
                <w:sz w:val="20"/>
                <w:szCs w:val="20"/>
                <w:lang w:val="en-GB"/>
              </w:rPr>
            </w:pPr>
            <w:r w:rsidRPr="00982695">
              <w:rPr>
                <w:rFonts w:ascii="Times New Roman" w:hAnsi="Times New Roman" w:cs="Times New Roman"/>
                <w:color w:val="000000"/>
                <w:sz w:val="20"/>
                <w:szCs w:val="20"/>
                <w:lang w:val="en-GB"/>
              </w:rPr>
              <w:t xml:space="preserve">4.6. The MEMBER shall provide the ORGANISATION with the Report following the procedure established by the ORGANISATION, and the ORGANISATION shall calculate the amounts payable according to the available data provide the MEMBER with such information. </w:t>
            </w:r>
          </w:p>
          <w:p w:rsidR="00582269" w:rsidRPr="00982695" w:rsidRDefault="00582269" w:rsidP="00982695">
            <w:pPr>
              <w:spacing w:after="0" w:line="240" w:lineRule="auto"/>
              <w:jc w:val="both"/>
              <w:rPr>
                <w:rFonts w:ascii="Times New Roman" w:hAnsi="Times New Roman" w:cs="Times New Roman"/>
                <w:color w:val="000000"/>
                <w:sz w:val="20"/>
                <w:szCs w:val="20"/>
                <w:lang w:val="en-GB"/>
              </w:rPr>
            </w:pPr>
            <w:r w:rsidRPr="00982695">
              <w:rPr>
                <w:rFonts w:ascii="Times New Roman" w:hAnsi="Times New Roman" w:cs="Times New Roman"/>
                <w:color w:val="000000"/>
                <w:sz w:val="20"/>
                <w:szCs w:val="20"/>
                <w:lang w:val="en-GB"/>
              </w:rPr>
              <w:t xml:space="preserve">4.7. In case of failure to fulfil of duties set for the electrical and electronic equipment Producer and Importer within the previous calendar years the MEMBER, following the procedure established by the ORGANISATION, together with the first Report, shall provide the data about the amount of non-domestic </w:t>
            </w:r>
            <w:r w:rsidRPr="00982695">
              <w:rPr>
                <w:rFonts w:ascii="Times New Roman" w:hAnsi="Times New Roman" w:cs="Times New Roman"/>
                <w:color w:val="000000"/>
                <w:sz w:val="20"/>
                <w:szCs w:val="20"/>
                <w:lang w:val="en-GB"/>
              </w:rPr>
              <w:lastRenderedPageBreak/>
              <w:t xml:space="preserve">electrical and electronic equipment (according to categories) supplied by the MEMBER to the local market of the Republic of Lithuania within the previous years, which management was not financed.  </w:t>
            </w:r>
          </w:p>
          <w:p w:rsidR="00582269" w:rsidRPr="00982695" w:rsidRDefault="00582269" w:rsidP="00982695">
            <w:pPr>
              <w:spacing w:after="0" w:line="240" w:lineRule="auto"/>
              <w:jc w:val="both"/>
              <w:rPr>
                <w:rFonts w:ascii="Times New Roman" w:hAnsi="Times New Roman" w:cs="Times New Roman"/>
                <w:color w:val="000000"/>
                <w:sz w:val="20"/>
                <w:szCs w:val="20"/>
                <w:lang w:val="en-GB"/>
              </w:rPr>
            </w:pPr>
            <w:r w:rsidRPr="00982695">
              <w:rPr>
                <w:rFonts w:ascii="Times New Roman" w:hAnsi="Times New Roman" w:cs="Times New Roman"/>
                <w:color w:val="000000"/>
                <w:sz w:val="20"/>
                <w:szCs w:val="20"/>
                <w:lang w:val="en-GB"/>
              </w:rPr>
              <w:t xml:space="preserve">4.8. The Report shall be provided electronically through the software available on the web page of the ORGANISATION or in writing, filling in the form provided in Annex No. 3. </w:t>
            </w:r>
          </w:p>
          <w:p w:rsidR="00582269" w:rsidRPr="00982695" w:rsidRDefault="00582269" w:rsidP="00982695">
            <w:pPr>
              <w:spacing w:after="0" w:line="240" w:lineRule="auto"/>
              <w:jc w:val="both"/>
              <w:rPr>
                <w:rFonts w:ascii="Times New Roman" w:hAnsi="Times New Roman" w:cs="Times New Roman"/>
                <w:color w:val="000000"/>
                <w:sz w:val="20"/>
                <w:szCs w:val="20"/>
                <w:lang w:val="en-GB"/>
              </w:rPr>
            </w:pPr>
            <w:r w:rsidRPr="00982695">
              <w:rPr>
                <w:rFonts w:ascii="Times New Roman" w:hAnsi="Times New Roman" w:cs="Times New Roman"/>
                <w:color w:val="000000"/>
                <w:sz w:val="20"/>
                <w:szCs w:val="20"/>
                <w:lang w:val="en-GB"/>
              </w:rPr>
              <w:t>4.9. The ORGANISATION does not have a right not to accept and confirm the Reports provided by the MEMBER in the following cases:</w:t>
            </w:r>
          </w:p>
          <w:p w:rsidR="00582269" w:rsidRPr="00982695" w:rsidRDefault="00582269" w:rsidP="00982695">
            <w:pPr>
              <w:spacing w:after="0" w:line="240" w:lineRule="auto"/>
              <w:jc w:val="both"/>
              <w:rPr>
                <w:rFonts w:ascii="Times New Roman" w:hAnsi="Times New Roman" w:cs="Times New Roman"/>
                <w:color w:val="000000"/>
                <w:sz w:val="20"/>
                <w:szCs w:val="20"/>
                <w:lang w:val="en-GB"/>
              </w:rPr>
            </w:pPr>
            <w:r w:rsidRPr="00982695">
              <w:rPr>
                <w:rFonts w:ascii="Times New Roman" w:hAnsi="Times New Roman" w:cs="Times New Roman"/>
                <w:color w:val="000000"/>
                <w:sz w:val="20"/>
                <w:szCs w:val="20"/>
                <w:lang w:val="en-GB"/>
              </w:rPr>
              <w:t xml:space="preserve">4.10.1. </w:t>
            </w:r>
            <w:proofErr w:type="gramStart"/>
            <w:r w:rsidRPr="00982695">
              <w:rPr>
                <w:rFonts w:ascii="Times New Roman" w:hAnsi="Times New Roman" w:cs="Times New Roman"/>
                <w:color w:val="000000"/>
                <w:sz w:val="20"/>
                <w:szCs w:val="20"/>
                <w:lang w:val="en-GB"/>
              </w:rPr>
              <w:t>supposing</w:t>
            </w:r>
            <w:proofErr w:type="gramEnd"/>
            <w:r w:rsidRPr="00982695">
              <w:rPr>
                <w:rFonts w:ascii="Times New Roman" w:hAnsi="Times New Roman" w:cs="Times New Roman"/>
                <w:color w:val="000000"/>
                <w:sz w:val="20"/>
                <w:szCs w:val="20"/>
                <w:lang w:val="en-GB"/>
              </w:rPr>
              <w:t xml:space="preserve"> that the data provided by the MEMBER are incomplete or false. In such case the ORGANISATION shall apply to the MEMBER with a request to qualify the provided data;</w:t>
            </w:r>
          </w:p>
          <w:p w:rsidR="00582269" w:rsidRPr="00982695" w:rsidRDefault="00582269" w:rsidP="00982695">
            <w:pPr>
              <w:spacing w:after="0" w:line="240" w:lineRule="auto"/>
              <w:jc w:val="both"/>
              <w:rPr>
                <w:rFonts w:ascii="Times New Roman" w:hAnsi="Times New Roman" w:cs="Times New Roman"/>
                <w:color w:val="000000"/>
                <w:sz w:val="20"/>
                <w:szCs w:val="20"/>
                <w:lang w:val="en-GB"/>
              </w:rPr>
            </w:pPr>
            <w:r w:rsidRPr="00982695">
              <w:rPr>
                <w:rFonts w:ascii="Times New Roman" w:hAnsi="Times New Roman" w:cs="Times New Roman"/>
                <w:color w:val="000000"/>
                <w:sz w:val="20"/>
                <w:szCs w:val="20"/>
                <w:lang w:val="en-GB"/>
              </w:rPr>
              <w:t xml:space="preserve">4.11.2. </w:t>
            </w:r>
            <w:proofErr w:type="gramStart"/>
            <w:r w:rsidRPr="00982695">
              <w:rPr>
                <w:rFonts w:ascii="Times New Roman" w:hAnsi="Times New Roman" w:cs="Times New Roman"/>
                <w:color w:val="000000"/>
                <w:sz w:val="20"/>
                <w:szCs w:val="20"/>
                <w:lang w:val="en-GB"/>
              </w:rPr>
              <w:t>when</w:t>
            </w:r>
            <w:proofErr w:type="gramEnd"/>
            <w:r w:rsidRPr="00982695">
              <w:rPr>
                <w:rFonts w:ascii="Times New Roman" w:hAnsi="Times New Roman" w:cs="Times New Roman"/>
                <w:color w:val="000000"/>
                <w:sz w:val="20"/>
                <w:szCs w:val="20"/>
                <w:lang w:val="en-GB"/>
              </w:rPr>
              <w:t xml:space="preserve"> the MEMBER provides the data violating the terms set forth in the Agreement.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4.12. Paragraphs 4.3, 4.4 of this Clause shall be applied to the MEMBERS, who initiated supply </w:t>
            </w:r>
            <w:r w:rsidRPr="00982695">
              <w:rPr>
                <w:rFonts w:ascii="Times New Roman" w:hAnsi="Times New Roman" w:cs="Times New Roman"/>
                <w:color w:val="000000"/>
                <w:sz w:val="20"/>
                <w:szCs w:val="20"/>
                <w:lang w:val="en-GB"/>
              </w:rPr>
              <w:t>electrical and electronic equipment to the local market of the Republic of Lithuania in the current year</w:t>
            </w:r>
          </w:p>
          <w:p w:rsidR="00582269" w:rsidRPr="00982695" w:rsidRDefault="00582269" w:rsidP="00982695">
            <w:pPr>
              <w:spacing w:after="0" w:line="240" w:lineRule="auto"/>
              <w:rPr>
                <w:rFonts w:ascii="Times New Roman" w:hAnsi="Times New Roman" w:cs="Times New Roman"/>
                <w:sz w:val="20"/>
                <w:szCs w:val="20"/>
                <w:lang w:val="en-GB"/>
              </w:rPr>
            </w:pP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b/>
                <w:bCs/>
                <w:sz w:val="20"/>
                <w:szCs w:val="20"/>
                <w:lang w:val="en-GB"/>
              </w:rPr>
              <w:t>Clause 5. Consultations</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5.1. The ORGANISATION hereby undertakes to consult the MEMBER on all issues, related to management of non-domestic waste </w:t>
            </w:r>
            <w:r w:rsidRPr="00982695">
              <w:rPr>
                <w:rFonts w:ascii="Times New Roman" w:hAnsi="Times New Roman" w:cs="Times New Roman"/>
                <w:color w:val="000000"/>
                <w:sz w:val="20"/>
                <w:szCs w:val="20"/>
                <w:lang w:val="en-GB"/>
              </w:rPr>
              <w:t>electrical and electronic equipment</w:t>
            </w:r>
            <w:r w:rsidRPr="00982695">
              <w:rPr>
                <w:rFonts w:ascii="Times New Roman" w:hAnsi="Times New Roman" w:cs="Times New Roman"/>
                <w:sz w:val="20"/>
                <w:szCs w:val="20"/>
                <w:lang w:val="en-GB"/>
              </w:rPr>
              <w:t xml:space="preserve"> and marking of </w:t>
            </w:r>
            <w:r w:rsidRPr="00982695">
              <w:rPr>
                <w:rFonts w:ascii="Times New Roman" w:hAnsi="Times New Roman" w:cs="Times New Roman"/>
                <w:color w:val="000000"/>
                <w:sz w:val="20"/>
                <w:szCs w:val="20"/>
                <w:lang w:val="en-GB"/>
              </w:rPr>
              <w:t>electrical and electronic equipment.</w:t>
            </w:r>
            <w:r w:rsidRPr="00982695">
              <w:rPr>
                <w:rFonts w:ascii="Times New Roman" w:hAnsi="Times New Roman" w:cs="Times New Roman"/>
                <w:sz w:val="20"/>
                <w:szCs w:val="20"/>
                <w:lang w:val="en-GB"/>
              </w:rPr>
              <w:t xml:space="preserve"> Consultations can be provided verbally and in writing, including consulting by telephone, e-mail and using other communication facilities.</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5.2. The ORGANISATION shall individually apply to the competent official authorities to solve complicated issues.</w:t>
            </w:r>
          </w:p>
          <w:p w:rsidR="00582269" w:rsidRPr="00982695" w:rsidRDefault="00582269" w:rsidP="00982695">
            <w:pPr>
              <w:spacing w:after="0" w:line="240" w:lineRule="auto"/>
              <w:rPr>
                <w:rFonts w:ascii="Times New Roman" w:hAnsi="Times New Roman" w:cs="Times New Roman"/>
                <w:sz w:val="20"/>
                <w:szCs w:val="20"/>
                <w:lang w:val="en-GB"/>
              </w:rPr>
            </w:pP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b/>
                <w:bCs/>
                <w:sz w:val="20"/>
                <w:szCs w:val="20"/>
                <w:lang w:val="en-GB"/>
              </w:rPr>
              <w:t>Clause 6. Payment procedure</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6.1. Rates of payment for management of non-domestic waste </w:t>
            </w:r>
            <w:r w:rsidRPr="00982695">
              <w:rPr>
                <w:rFonts w:ascii="Times New Roman" w:hAnsi="Times New Roman" w:cs="Times New Roman"/>
                <w:color w:val="000000"/>
                <w:sz w:val="20"/>
                <w:szCs w:val="20"/>
                <w:lang w:val="en-GB"/>
              </w:rPr>
              <w:t>electrical and electronic equipment</w:t>
            </w:r>
            <w:r w:rsidRPr="00982695">
              <w:rPr>
                <w:rFonts w:ascii="Times New Roman" w:hAnsi="Times New Roman" w:cs="Times New Roman"/>
                <w:sz w:val="20"/>
                <w:szCs w:val="20"/>
                <w:lang w:val="en-GB"/>
              </w:rPr>
              <w:t xml:space="preserve">, payment procedure and other urgent information are provided in the software available on the web page of the ORGANISATION or in Annex No. 1 to the Agreement. The rates are the same for all MEMBERS of the ORGANISATION.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6.2. The MEMBER undertakes to pay to the ORGANISATION for management of non-domestic waste </w:t>
            </w:r>
            <w:r w:rsidRPr="00982695">
              <w:rPr>
                <w:rFonts w:ascii="Times New Roman" w:hAnsi="Times New Roman" w:cs="Times New Roman"/>
                <w:color w:val="000000"/>
                <w:sz w:val="20"/>
                <w:szCs w:val="20"/>
                <w:lang w:val="en-GB"/>
              </w:rPr>
              <w:t>electrical and electronic equipment</w:t>
            </w:r>
            <w:r w:rsidRPr="00982695">
              <w:rPr>
                <w:rFonts w:ascii="Times New Roman" w:hAnsi="Times New Roman" w:cs="Times New Roman"/>
                <w:sz w:val="20"/>
                <w:szCs w:val="20"/>
                <w:lang w:val="en-GB"/>
              </w:rPr>
              <w:t xml:space="preserve"> within 15 (fifteen) days after the date of receipt of invoice.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6.3. If the MEMBER violates the payment terms set forth in the Agreement for more than 15 (fifteen) days, the ORGANISATION has a right to terminate the Agreement unilaterally, giving a written to the MEMBER regarding the Agreement termination in 10 (ten) days. </w:t>
            </w:r>
          </w:p>
          <w:p w:rsidR="00582269" w:rsidRPr="00982695" w:rsidRDefault="00582269" w:rsidP="00982695">
            <w:pPr>
              <w:spacing w:after="0" w:line="240" w:lineRule="auto"/>
              <w:rPr>
                <w:rFonts w:ascii="Times New Roman" w:hAnsi="Times New Roman" w:cs="Times New Roman"/>
                <w:sz w:val="20"/>
                <w:szCs w:val="20"/>
                <w:lang w:val="en-GB"/>
              </w:rPr>
            </w:pP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b/>
                <w:bCs/>
                <w:sz w:val="20"/>
                <w:szCs w:val="20"/>
                <w:lang w:val="en-GB"/>
              </w:rPr>
              <w:t>Clause 7. Failure to fulfil and improper fulfilment of the Agreement</w:t>
            </w:r>
          </w:p>
          <w:p w:rsidR="00582269" w:rsidRPr="00982695" w:rsidRDefault="00582269" w:rsidP="00982695">
            <w:pPr>
              <w:spacing w:after="0" w:line="240" w:lineRule="auto"/>
              <w:jc w:val="both"/>
              <w:rPr>
                <w:rFonts w:ascii="Times New Roman" w:hAnsi="Times New Roman" w:cs="Times New Roman"/>
                <w:color w:val="000000"/>
                <w:sz w:val="20"/>
                <w:szCs w:val="20"/>
                <w:lang w:val="en-GB"/>
              </w:rPr>
            </w:pPr>
            <w:r w:rsidRPr="00982695">
              <w:rPr>
                <w:rFonts w:ascii="Times New Roman" w:hAnsi="Times New Roman" w:cs="Times New Roman"/>
                <w:color w:val="000000"/>
                <w:sz w:val="20"/>
                <w:szCs w:val="20"/>
                <w:lang w:val="en-GB"/>
              </w:rPr>
              <w:t xml:space="preserve">7.1. In case of failure to fulfil or improper fulfilment of the Agreement the responsible Party undertakes to compensate all direct losses sustained by the affected Party. </w:t>
            </w:r>
          </w:p>
          <w:p w:rsidR="00582269" w:rsidRPr="00982695" w:rsidRDefault="00582269" w:rsidP="00982695">
            <w:pPr>
              <w:spacing w:after="0" w:line="240" w:lineRule="auto"/>
              <w:jc w:val="both"/>
              <w:rPr>
                <w:rFonts w:ascii="Times New Roman" w:hAnsi="Times New Roman" w:cs="Times New Roman"/>
                <w:color w:val="000000"/>
                <w:sz w:val="20"/>
                <w:szCs w:val="20"/>
                <w:lang w:val="en-GB"/>
              </w:rPr>
            </w:pPr>
            <w:r w:rsidRPr="00982695">
              <w:rPr>
                <w:rFonts w:ascii="Times New Roman" w:hAnsi="Times New Roman" w:cs="Times New Roman"/>
                <w:color w:val="000000"/>
                <w:sz w:val="20"/>
                <w:szCs w:val="20"/>
                <w:lang w:val="en-GB"/>
              </w:rPr>
              <w:t xml:space="preserve">7.2. If the MEMBER fails to fulfil or improperly fulfils his obligation to provide the ORGANISATION with information, required for proper fulfilment of obligations taken by the ORGANISATION under the </w:t>
            </w:r>
            <w:r w:rsidRPr="00982695">
              <w:rPr>
                <w:rFonts w:ascii="Times New Roman" w:hAnsi="Times New Roman" w:cs="Times New Roman"/>
                <w:color w:val="000000"/>
                <w:sz w:val="20"/>
                <w:szCs w:val="20"/>
                <w:lang w:val="en-GB"/>
              </w:rPr>
              <w:lastRenderedPageBreak/>
              <w:t xml:space="preserve">Agreement, the ORGANISATION shall not be liable for improper fulfilment of obligations under the Agreement, and the MEMBER shall immediately compensate the related direct losses sustained by the ORGANISATION. </w:t>
            </w:r>
          </w:p>
          <w:p w:rsidR="00582269" w:rsidRPr="00982695" w:rsidRDefault="00582269" w:rsidP="00982695">
            <w:pPr>
              <w:spacing w:after="0" w:line="240" w:lineRule="auto"/>
              <w:jc w:val="both"/>
              <w:rPr>
                <w:rFonts w:ascii="Times New Roman" w:hAnsi="Times New Roman" w:cs="Times New Roman"/>
                <w:color w:val="000000"/>
                <w:sz w:val="20"/>
                <w:szCs w:val="20"/>
                <w:lang w:val="en-GB"/>
              </w:rPr>
            </w:pPr>
            <w:r w:rsidRPr="00982695">
              <w:rPr>
                <w:rFonts w:ascii="Times New Roman" w:hAnsi="Times New Roman" w:cs="Times New Roman"/>
                <w:color w:val="000000"/>
                <w:sz w:val="20"/>
                <w:szCs w:val="20"/>
                <w:lang w:val="en-GB"/>
              </w:rPr>
              <w:t xml:space="preserve">7.3. If the MEMBER fails to pay the amount payable under the Agreement on due time, he undertakes to pay a penalty in the amount of 0.02 % (two hundredth of one per cent) from the unpaid amount for every delayed day, upon request of the ORGANISATION.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color w:val="000000"/>
                <w:sz w:val="20"/>
                <w:szCs w:val="20"/>
                <w:lang w:val="en-GB"/>
              </w:rPr>
              <w:t>7.4. The ORGANISATION shall not be liable for losses of the MEMBER, if the ORDER was not provided and accepted</w:t>
            </w:r>
            <w:r w:rsidRPr="00982695">
              <w:rPr>
                <w:rFonts w:ascii="Times New Roman" w:hAnsi="Times New Roman" w:cs="Times New Roman"/>
                <w:sz w:val="20"/>
                <w:szCs w:val="20"/>
                <w:lang w:val="en-GB"/>
              </w:rPr>
              <w:t>.</w:t>
            </w:r>
          </w:p>
          <w:p w:rsidR="00582269" w:rsidRPr="00982695" w:rsidRDefault="00582269" w:rsidP="00982695">
            <w:pPr>
              <w:spacing w:after="0" w:line="240" w:lineRule="auto"/>
              <w:rPr>
                <w:rFonts w:ascii="Times New Roman" w:hAnsi="Times New Roman" w:cs="Times New Roman"/>
                <w:sz w:val="20"/>
                <w:szCs w:val="20"/>
                <w:lang w:val="en-GB"/>
              </w:rPr>
            </w:pP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b/>
                <w:bCs/>
                <w:sz w:val="20"/>
                <w:szCs w:val="20"/>
                <w:lang w:val="en-GB"/>
              </w:rPr>
              <w:t>Clause 8. Superior force (force majeure)</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8.1. A Party shall be released from liability for non-fulfilment of the Agreement, if he proves that the Agreement was not fulfilled due to the circumstances beyond control of the Party, which could not be reasonably foreseen and prevented at the moment of conclusion of the Agreement.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8.2. If the circumstance, which hinders to fulfil the Agreement, is temporary, the Party shall be released from liability only for a reasonable period, considering the impact of the circumstance on the Agreement fulfilment.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8.3. The Party who failed to fulfil the Agreement shall inform the other Party about the occurrence of the superior force and its impact on the Agreement fulfilment. </w:t>
            </w:r>
          </w:p>
          <w:p w:rsidR="00582269" w:rsidRPr="00982695" w:rsidRDefault="00582269" w:rsidP="00982695">
            <w:pPr>
              <w:spacing w:after="0" w:line="240" w:lineRule="auto"/>
              <w:rPr>
                <w:rFonts w:ascii="Times New Roman" w:hAnsi="Times New Roman" w:cs="Times New Roman"/>
                <w:sz w:val="20"/>
                <w:szCs w:val="20"/>
                <w:lang w:val="en-GB"/>
              </w:rPr>
            </w:pP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b/>
                <w:bCs/>
                <w:sz w:val="20"/>
                <w:szCs w:val="20"/>
                <w:lang w:val="en-GB"/>
              </w:rPr>
              <w:t>Clause 9. Validity of the Agreement</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9.1. The Agreement enters into force on the date of signing and is valid to 1 March 2018 until total fulfilment of the obligations taken under the Agreement. If in 1 month before the Agreement expiry date none of the Parties gives a written notice regarding the Agreement termination, the Agreement validity shall be extended for one more year. The number of such extensions is unlimited.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9.2. Validity period of Annex No. 1 to the Agreement is set forth in the Annex.</w:t>
            </w:r>
          </w:p>
          <w:p w:rsidR="00582269" w:rsidRPr="00982695" w:rsidRDefault="00582269" w:rsidP="00982695">
            <w:pPr>
              <w:spacing w:after="0" w:line="240" w:lineRule="auto"/>
              <w:rPr>
                <w:rFonts w:ascii="Times New Roman" w:hAnsi="Times New Roman" w:cs="Times New Roman"/>
                <w:b/>
                <w:bCs/>
                <w:sz w:val="20"/>
                <w:szCs w:val="20"/>
                <w:lang w:val="en-GB"/>
              </w:rPr>
            </w:pP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b/>
                <w:bCs/>
                <w:sz w:val="20"/>
                <w:szCs w:val="20"/>
                <w:lang w:val="en-GB"/>
              </w:rPr>
              <w:t>Clause 10. Confidentiality</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The Parties hereby undertake to keep secret and not to disclose the content of the Agreement and information related its fulfilment to any third party, except for cases when such disclosure is compulsory according to laws or is required for fulfilment of the Agreement, or when the other Party gives his written consent to disclose such information, or the information becomes publicly accessible without violation of the Agreement. </w:t>
            </w:r>
          </w:p>
          <w:p w:rsidR="00582269" w:rsidRPr="00982695" w:rsidRDefault="00582269" w:rsidP="00982695">
            <w:pPr>
              <w:spacing w:after="0" w:line="240" w:lineRule="auto"/>
              <w:jc w:val="both"/>
              <w:rPr>
                <w:rFonts w:ascii="Times New Roman" w:hAnsi="Times New Roman" w:cs="Times New Roman"/>
                <w:b/>
                <w:bCs/>
                <w:sz w:val="20"/>
                <w:szCs w:val="20"/>
                <w:lang w:val="en-GB"/>
              </w:rPr>
            </w:pP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b/>
                <w:bCs/>
                <w:sz w:val="20"/>
                <w:szCs w:val="20"/>
                <w:lang w:val="en-GB"/>
              </w:rPr>
              <w:t xml:space="preserve">Clause 11. Applicable Law and settlement of disputes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11.1. The Law of the Republic of Lithuania shall be applicable to the Agreement.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11.2. If any of the Agreement provisions becomes inconsistent with legislation of the Republic of Lithuania or due to any other reason becomes fully or partially void, it has no impact on validity of other provisions of the Agreement. In such case the Parties agree to replace the void provision with legally effective provision, which would have similar legal and economic effect, as the replaced provision.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lastRenderedPageBreak/>
              <w:t xml:space="preserve">11.3. Any dispute arising from the Agreement or related to it, which cannot be settled by the Parties by way of negotiations, shall be settled in a competent court of the Republic of Lithuania according to the legal address of the ORGANISATION, following the Law of the Republic of Lithuania.  </w:t>
            </w:r>
          </w:p>
          <w:p w:rsidR="00582269" w:rsidRPr="00982695" w:rsidRDefault="00582269" w:rsidP="00982695">
            <w:pPr>
              <w:spacing w:after="0" w:line="240" w:lineRule="auto"/>
              <w:rPr>
                <w:rFonts w:ascii="Times New Roman" w:hAnsi="Times New Roman" w:cs="Times New Roman"/>
                <w:sz w:val="20"/>
                <w:szCs w:val="20"/>
                <w:lang w:val="en-GB"/>
              </w:rPr>
            </w:pP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b/>
                <w:bCs/>
                <w:sz w:val="20"/>
                <w:szCs w:val="20"/>
                <w:lang w:val="en-GB"/>
              </w:rPr>
              <w:t xml:space="preserve">Clause 12. Other conditions </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color w:val="000000"/>
                <w:sz w:val="20"/>
                <w:szCs w:val="20"/>
                <w:lang w:val="en-GB"/>
              </w:rPr>
              <w:t xml:space="preserve">12.1. After conclusion of the Agreement the MEMBER designates the ORGANISATION to organise collective </w:t>
            </w:r>
            <w:r w:rsidR="00115745">
              <w:rPr>
                <w:rFonts w:ascii="Times New Roman" w:hAnsi="Times New Roman" w:cs="Times New Roman"/>
                <w:color w:val="000000"/>
                <w:sz w:val="20"/>
                <w:szCs w:val="20"/>
                <w:lang w:val="en-GB"/>
              </w:rPr>
              <w:t xml:space="preserve">non-domestic </w:t>
            </w:r>
            <w:r w:rsidRPr="00982695">
              <w:rPr>
                <w:rFonts w:ascii="Times New Roman" w:hAnsi="Times New Roman" w:cs="Times New Roman"/>
                <w:color w:val="000000"/>
                <w:sz w:val="20"/>
                <w:szCs w:val="20"/>
                <w:lang w:val="en-GB"/>
              </w:rPr>
              <w:t xml:space="preserve">waste electrical and electronic equipment management. The membership-related rights and duties of the MEMBER and ORGANISATION are limited to the rights and duties listed in the Agreement and its annexes, related exclusively to </w:t>
            </w:r>
            <w:r w:rsidR="00F9557B">
              <w:rPr>
                <w:rFonts w:ascii="Times New Roman" w:hAnsi="Times New Roman" w:cs="Times New Roman"/>
                <w:color w:val="000000"/>
                <w:sz w:val="20"/>
                <w:szCs w:val="20"/>
                <w:lang w:val="en-GB"/>
              </w:rPr>
              <w:t xml:space="preserve">non-domestic </w:t>
            </w:r>
            <w:r w:rsidRPr="00982695">
              <w:rPr>
                <w:rFonts w:ascii="Times New Roman" w:hAnsi="Times New Roman" w:cs="Times New Roman"/>
                <w:color w:val="000000"/>
                <w:sz w:val="20"/>
                <w:szCs w:val="20"/>
                <w:lang w:val="en-GB"/>
              </w:rPr>
              <w:t xml:space="preserve">waste electrical and electronic equipment management, fulfilment of </w:t>
            </w:r>
            <w:r w:rsidR="001D13E5">
              <w:rPr>
                <w:rFonts w:ascii="Times New Roman" w:hAnsi="Times New Roman" w:cs="Times New Roman"/>
                <w:color w:val="000000"/>
                <w:sz w:val="20"/>
                <w:szCs w:val="20"/>
                <w:lang w:val="en-GB"/>
              </w:rPr>
              <w:t xml:space="preserve">non-domestic </w:t>
            </w:r>
            <w:bookmarkStart w:id="0" w:name="_GoBack"/>
            <w:bookmarkEnd w:id="0"/>
            <w:r w:rsidRPr="00982695">
              <w:rPr>
                <w:rFonts w:ascii="Times New Roman" w:hAnsi="Times New Roman" w:cs="Times New Roman"/>
                <w:color w:val="000000"/>
                <w:sz w:val="20"/>
                <w:szCs w:val="20"/>
                <w:lang w:val="en-GB"/>
              </w:rPr>
              <w:t>waste electrical and electronic equipment management tasks set by the Government of the Republic of Lithuania or its authorised authority</w:t>
            </w:r>
            <w:r w:rsidRPr="00982695">
              <w:rPr>
                <w:rFonts w:ascii="Times New Roman" w:hAnsi="Times New Roman" w:cs="Times New Roman"/>
                <w:sz w:val="20"/>
                <w:szCs w:val="20"/>
                <w:lang w:val="en-GB"/>
              </w:rPr>
              <w:t xml:space="preserve">, public education and information and submission of reports to the responsible state authorities. </w:t>
            </w:r>
          </w:p>
          <w:p w:rsidR="00582269" w:rsidRPr="00982695" w:rsidRDefault="00582269" w:rsidP="00982695">
            <w:pPr>
              <w:spacing w:after="0" w:line="240" w:lineRule="auto"/>
              <w:jc w:val="both"/>
              <w:rPr>
                <w:rFonts w:ascii="Times New Roman" w:hAnsi="Times New Roman" w:cs="Times New Roman"/>
                <w:b/>
                <w:bCs/>
                <w:sz w:val="20"/>
                <w:szCs w:val="20"/>
                <w:lang w:val="en-GB"/>
              </w:rPr>
            </w:pP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12.2. In case of amendment of the legal acts of the Republic of Lithuania, regulating fulfilment of the Management Tasks and other obligations, the Agreement shall be interpreted in the way, ensuring maximum satisfaction of expectations of the Parties, related to the collective system of fulfilment of the Management Tasks organised by the ORGANISATION, following the principles of good faith, justice and reasonableness.</w:t>
            </w:r>
          </w:p>
          <w:p w:rsidR="00582269" w:rsidRPr="00982695" w:rsidRDefault="00582269" w:rsidP="00982695">
            <w:pPr>
              <w:spacing w:after="0" w:line="240" w:lineRule="auto"/>
              <w:jc w:val="both"/>
              <w:rPr>
                <w:rFonts w:ascii="Times New Roman" w:hAnsi="Times New Roman" w:cs="Times New Roman"/>
                <w:sz w:val="20"/>
                <w:szCs w:val="20"/>
                <w:lang w:val="en-GB"/>
              </w:rPr>
            </w:pPr>
            <w:r w:rsidRPr="00982695">
              <w:rPr>
                <w:rFonts w:ascii="Times New Roman" w:hAnsi="Times New Roman" w:cs="Times New Roman"/>
                <w:sz w:val="20"/>
                <w:szCs w:val="20"/>
                <w:lang w:val="en-GB"/>
              </w:rPr>
              <w:t>12.3. The Parties shall immediately inform each other in case of change of their legal addresses or details.</w:t>
            </w:r>
          </w:p>
          <w:p w:rsidR="00582269" w:rsidRPr="00982695" w:rsidRDefault="00582269" w:rsidP="00982695">
            <w:pPr>
              <w:spacing w:after="0" w:line="240" w:lineRule="auto"/>
              <w:rPr>
                <w:rFonts w:ascii="Times New Roman" w:hAnsi="Times New Roman" w:cs="Times New Roman"/>
                <w:b/>
                <w:bCs/>
                <w:sz w:val="20"/>
                <w:szCs w:val="20"/>
                <w:lang w:val="en-GB"/>
              </w:rPr>
            </w:pPr>
          </w:p>
          <w:p w:rsidR="00582269" w:rsidRPr="00982695" w:rsidRDefault="00582269" w:rsidP="00982695">
            <w:pPr>
              <w:spacing w:after="0" w:line="240" w:lineRule="auto"/>
              <w:rPr>
                <w:rFonts w:ascii="Times New Roman" w:hAnsi="Times New Roman" w:cs="Times New Roman"/>
                <w:b/>
                <w:bCs/>
                <w:sz w:val="20"/>
                <w:szCs w:val="20"/>
                <w:lang w:val="en-GB"/>
              </w:rPr>
            </w:pP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b/>
                <w:bCs/>
                <w:sz w:val="20"/>
                <w:szCs w:val="20"/>
                <w:lang w:val="en-GB"/>
              </w:rPr>
              <w:t>Clause 13. Details and signatures of the Parties</w:t>
            </w:r>
          </w:p>
          <w:p w:rsidR="00582269" w:rsidRPr="00982695" w:rsidRDefault="00582269" w:rsidP="004606FA">
            <w:pPr>
              <w:pStyle w:val="Header"/>
              <w:rPr>
                <w:b/>
                <w:bCs/>
                <w:sz w:val="20"/>
                <w:szCs w:val="20"/>
                <w:u w:val="single"/>
                <w:lang w:val="en-GB"/>
              </w:rPr>
            </w:pPr>
            <w:r w:rsidRPr="00982695">
              <w:rPr>
                <w:b/>
                <w:bCs/>
                <w:sz w:val="20"/>
                <w:szCs w:val="20"/>
                <w:u w:val="single"/>
                <w:lang w:val="en-GB"/>
              </w:rPr>
              <w:t>ORGANISATION:</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Title</w:t>
            </w:r>
          </w:p>
          <w:p w:rsidR="00582269" w:rsidRPr="00982695" w:rsidRDefault="00582269" w:rsidP="00982695">
            <w:pPr>
              <w:spacing w:after="0" w:line="240" w:lineRule="auto"/>
              <w:rPr>
                <w:rFonts w:ascii="Times New Roman" w:hAnsi="Times New Roman" w:cs="Times New Roman"/>
                <w:b/>
                <w:bCs/>
                <w:sz w:val="20"/>
                <w:szCs w:val="20"/>
                <w:lang w:val="en-GB"/>
              </w:rPr>
            </w:pPr>
            <w:proofErr w:type="spellStart"/>
            <w:r w:rsidRPr="00982695">
              <w:rPr>
                <w:rFonts w:ascii="Times New Roman" w:hAnsi="Times New Roman" w:cs="Times New Roman"/>
                <w:sz w:val="20"/>
                <w:szCs w:val="20"/>
                <w:lang w:val="en-GB"/>
              </w:rPr>
              <w:t>VšĮ</w:t>
            </w:r>
            <w:proofErr w:type="spellEnd"/>
            <w:r w:rsidRPr="00982695">
              <w:rPr>
                <w:rFonts w:ascii="Times New Roman" w:hAnsi="Times New Roman" w:cs="Times New Roman"/>
                <w:sz w:val="20"/>
                <w:szCs w:val="20"/>
                <w:lang w:val="en-GB"/>
              </w:rPr>
              <w:t xml:space="preserve"> „</w:t>
            </w:r>
            <w:proofErr w:type="spellStart"/>
            <w:r w:rsidRPr="00982695">
              <w:rPr>
                <w:rFonts w:ascii="Times New Roman" w:hAnsi="Times New Roman" w:cs="Times New Roman"/>
                <w:sz w:val="20"/>
                <w:szCs w:val="20"/>
                <w:lang w:val="en-GB"/>
              </w:rPr>
              <w:t>Elektronikos</w:t>
            </w:r>
            <w:proofErr w:type="spellEnd"/>
            <w:r w:rsidRPr="00982695">
              <w:rPr>
                <w:rFonts w:ascii="Times New Roman" w:hAnsi="Times New Roman" w:cs="Times New Roman"/>
                <w:sz w:val="20"/>
                <w:szCs w:val="20"/>
                <w:lang w:val="en-GB"/>
              </w:rPr>
              <w:t xml:space="preserve"> </w:t>
            </w:r>
            <w:proofErr w:type="spellStart"/>
            <w:r w:rsidRPr="00982695">
              <w:rPr>
                <w:rFonts w:ascii="Times New Roman" w:hAnsi="Times New Roman" w:cs="Times New Roman"/>
                <w:sz w:val="20"/>
                <w:szCs w:val="20"/>
                <w:lang w:val="en-GB"/>
              </w:rPr>
              <w:t>gamintojų</w:t>
            </w:r>
            <w:proofErr w:type="spellEnd"/>
            <w:r w:rsidRPr="00982695">
              <w:rPr>
                <w:rFonts w:ascii="Times New Roman" w:hAnsi="Times New Roman" w:cs="Times New Roman"/>
                <w:sz w:val="20"/>
                <w:szCs w:val="20"/>
                <w:lang w:val="en-GB"/>
              </w:rPr>
              <w:t xml:space="preserve"> </w:t>
            </w:r>
            <w:proofErr w:type="spellStart"/>
            <w:r w:rsidRPr="00982695">
              <w:rPr>
                <w:rFonts w:ascii="Times New Roman" w:hAnsi="Times New Roman" w:cs="Times New Roman"/>
                <w:sz w:val="20"/>
                <w:szCs w:val="20"/>
                <w:lang w:val="en-GB"/>
              </w:rPr>
              <w:t>ir</w:t>
            </w:r>
            <w:proofErr w:type="spellEnd"/>
            <w:r w:rsidRPr="00982695">
              <w:rPr>
                <w:rFonts w:ascii="Times New Roman" w:hAnsi="Times New Roman" w:cs="Times New Roman"/>
                <w:sz w:val="20"/>
                <w:szCs w:val="20"/>
                <w:lang w:val="en-GB"/>
              </w:rPr>
              <w:t xml:space="preserve"> </w:t>
            </w:r>
            <w:proofErr w:type="spellStart"/>
            <w:r w:rsidRPr="00982695">
              <w:rPr>
                <w:rFonts w:ascii="Times New Roman" w:hAnsi="Times New Roman" w:cs="Times New Roman"/>
                <w:sz w:val="20"/>
                <w:szCs w:val="20"/>
                <w:lang w:val="en-GB"/>
              </w:rPr>
              <w:t>importuotojų</w:t>
            </w:r>
            <w:proofErr w:type="spellEnd"/>
            <w:r w:rsidRPr="00982695">
              <w:rPr>
                <w:rFonts w:ascii="Times New Roman" w:hAnsi="Times New Roman" w:cs="Times New Roman"/>
                <w:sz w:val="20"/>
                <w:szCs w:val="20"/>
                <w:lang w:val="en-GB"/>
              </w:rPr>
              <w:t xml:space="preserve"> </w:t>
            </w:r>
            <w:proofErr w:type="spellStart"/>
            <w:r w:rsidRPr="00982695">
              <w:rPr>
                <w:rFonts w:ascii="Times New Roman" w:hAnsi="Times New Roman" w:cs="Times New Roman"/>
                <w:sz w:val="20"/>
                <w:szCs w:val="20"/>
                <w:lang w:val="en-GB"/>
              </w:rPr>
              <w:t>organizacija</w:t>
            </w:r>
            <w:proofErr w:type="spellEnd"/>
            <w:r w:rsidRPr="00982695">
              <w:rPr>
                <w:rFonts w:ascii="Times New Roman" w:hAnsi="Times New Roman" w:cs="Times New Roman"/>
                <w:sz w:val="20"/>
                <w:szCs w:val="20"/>
                <w:lang w:val="en-GB"/>
              </w:rPr>
              <w:t>"</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Identification Number</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302773365</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VAT code</w:t>
            </w: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sz w:val="20"/>
                <w:szCs w:val="20"/>
                <w:lang w:val="en-GB"/>
              </w:rPr>
              <w:t>LT 100007330012</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Address</w:t>
            </w:r>
          </w:p>
          <w:p w:rsidR="00582269" w:rsidRPr="00982695" w:rsidRDefault="00582269" w:rsidP="00982695">
            <w:pPr>
              <w:spacing w:after="0" w:line="240" w:lineRule="auto"/>
              <w:rPr>
                <w:rFonts w:ascii="Times New Roman" w:hAnsi="Times New Roman" w:cs="Times New Roman"/>
                <w:b/>
                <w:bCs/>
                <w:sz w:val="20"/>
                <w:szCs w:val="20"/>
                <w:lang w:val="en-GB"/>
              </w:rPr>
            </w:pPr>
            <w:proofErr w:type="spellStart"/>
            <w:r w:rsidRPr="00982695">
              <w:rPr>
                <w:rFonts w:ascii="Times New Roman" w:hAnsi="Times New Roman" w:cs="Times New Roman"/>
                <w:sz w:val="20"/>
                <w:szCs w:val="20"/>
                <w:lang w:val="en-GB"/>
              </w:rPr>
              <w:t>Fabijoniškių</w:t>
            </w:r>
            <w:proofErr w:type="spellEnd"/>
            <w:r w:rsidRPr="00982695">
              <w:rPr>
                <w:rFonts w:ascii="Times New Roman" w:hAnsi="Times New Roman" w:cs="Times New Roman"/>
                <w:sz w:val="20"/>
                <w:szCs w:val="20"/>
                <w:lang w:val="en-GB"/>
              </w:rPr>
              <w:t xml:space="preserve"> Str. 96, LT-07100 Vilnius</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Tel. No.</w:t>
            </w: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sz w:val="20"/>
                <w:szCs w:val="20"/>
                <w:lang w:val="en-GB"/>
              </w:rPr>
              <w:t>(8~5)  273 0084</w:t>
            </w:r>
          </w:p>
          <w:p w:rsidR="00582269" w:rsidRPr="00982695" w:rsidRDefault="00582269" w:rsidP="00982695">
            <w:pPr>
              <w:spacing w:after="0" w:line="240" w:lineRule="auto"/>
              <w:rPr>
                <w:rFonts w:ascii="Times New Roman" w:hAnsi="Times New Roman" w:cs="Times New Roman"/>
                <w:sz w:val="20"/>
                <w:szCs w:val="20"/>
                <w:lang w:val="en-GB"/>
              </w:rPr>
            </w:pPr>
            <w:proofErr w:type="gramStart"/>
            <w:r w:rsidRPr="00982695">
              <w:rPr>
                <w:rFonts w:ascii="Times New Roman" w:hAnsi="Times New Roman" w:cs="Times New Roman"/>
                <w:sz w:val="20"/>
                <w:szCs w:val="20"/>
                <w:lang w:val="en-GB"/>
              </w:rPr>
              <w:t>Fax  No</w:t>
            </w:r>
            <w:proofErr w:type="gramEnd"/>
            <w:r w:rsidRPr="00982695">
              <w:rPr>
                <w:rFonts w:ascii="Times New Roman" w:hAnsi="Times New Roman" w:cs="Times New Roman"/>
                <w:sz w:val="20"/>
                <w:szCs w:val="20"/>
                <w:lang w:val="en-GB"/>
              </w:rPr>
              <w:t>.</w:t>
            </w: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sz w:val="20"/>
                <w:szCs w:val="20"/>
                <w:lang w:val="en-GB"/>
              </w:rPr>
              <w:t>(8~5) 273 0084</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E-mail</w:t>
            </w:r>
          </w:p>
          <w:p w:rsidR="00582269" w:rsidRPr="00982695" w:rsidRDefault="001D13E5" w:rsidP="00982695">
            <w:pPr>
              <w:spacing w:after="0" w:line="240" w:lineRule="auto"/>
              <w:rPr>
                <w:rFonts w:ascii="Times New Roman" w:hAnsi="Times New Roman" w:cs="Times New Roman"/>
                <w:sz w:val="20"/>
                <w:szCs w:val="20"/>
                <w:lang w:val="en-GB"/>
              </w:rPr>
            </w:pPr>
            <w:hyperlink r:id="rId7" w:history="1">
              <w:r w:rsidR="00582269" w:rsidRPr="00982695">
                <w:rPr>
                  <w:rStyle w:val="Hyperlink"/>
                  <w:rFonts w:ascii="Times New Roman" w:hAnsi="Times New Roman" w:cs="Times New Roman"/>
                  <w:sz w:val="20"/>
                  <w:szCs w:val="20"/>
                  <w:lang w:val="en-GB"/>
                </w:rPr>
                <w:t>info@eei.lt</w:t>
              </w:r>
            </w:hyperlink>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B/a</w:t>
            </w:r>
          </w:p>
          <w:p w:rsidR="00582269" w:rsidRPr="00982695" w:rsidRDefault="00582269" w:rsidP="00982695">
            <w:pPr>
              <w:spacing w:after="0" w:line="240" w:lineRule="auto"/>
              <w:rPr>
                <w:rFonts w:ascii="Times New Roman" w:hAnsi="Times New Roman" w:cs="Times New Roman"/>
                <w:b/>
                <w:bCs/>
                <w:sz w:val="20"/>
                <w:szCs w:val="20"/>
                <w:lang w:val="en-GB"/>
              </w:rPr>
            </w:pPr>
            <w:r w:rsidRPr="00982695">
              <w:rPr>
                <w:rFonts w:ascii="Times New Roman" w:hAnsi="Times New Roman" w:cs="Times New Roman"/>
                <w:sz w:val="20"/>
                <w:szCs w:val="20"/>
                <w:lang w:val="en-GB"/>
              </w:rPr>
              <w:t>LT78 7044 0600 0782 9019</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Bank</w:t>
            </w:r>
          </w:p>
          <w:p w:rsidR="00582269" w:rsidRPr="007A28FB" w:rsidRDefault="00582269" w:rsidP="00982695">
            <w:pPr>
              <w:spacing w:after="0" w:line="240" w:lineRule="auto"/>
              <w:rPr>
                <w:rFonts w:ascii="Times New Roman" w:hAnsi="Times New Roman" w:cs="Times New Roman"/>
                <w:b/>
                <w:bCs/>
                <w:sz w:val="20"/>
                <w:szCs w:val="20"/>
                <w:lang w:val="de-DE"/>
              </w:rPr>
            </w:pPr>
            <w:r w:rsidRPr="007A28FB">
              <w:rPr>
                <w:rFonts w:ascii="Times New Roman" w:hAnsi="Times New Roman" w:cs="Times New Roman"/>
                <w:sz w:val="20"/>
                <w:szCs w:val="20"/>
                <w:lang w:val="de-DE"/>
              </w:rPr>
              <w:t>AB SEB bankas</w:t>
            </w:r>
          </w:p>
          <w:p w:rsidR="00582269" w:rsidRPr="007A28FB" w:rsidRDefault="00582269" w:rsidP="00982695">
            <w:pPr>
              <w:spacing w:after="0" w:line="240" w:lineRule="auto"/>
              <w:rPr>
                <w:rFonts w:ascii="Times New Roman" w:hAnsi="Times New Roman" w:cs="Times New Roman"/>
                <w:sz w:val="20"/>
                <w:szCs w:val="20"/>
                <w:lang w:val="de-DE"/>
              </w:rPr>
            </w:pPr>
            <w:r w:rsidRPr="007A28FB">
              <w:rPr>
                <w:rFonts w:ascii="Times New Roman" w:hAnsi="Times New Roman" w:cs="Times New Roman"/>
                <w:sz w:val="20"/>
                <w:szCs w:val="20"/>
                <w:lang w:val="de-DE"/>
              </w:rPr>
              <w:t>Bank code</w:t>
            </w:r>
          </w:p>
          <w:p w:rsidR="00582269" w:rsidRPr="007A28FB" w:rsidRDefault="00582269" w:rsidP="00982695">
            <w:pPr>
              <w:spacing w:after="0" w:line="240" w:lineRule="auto"/>
              <w:rPr>
                <w:rFonts w:ascii="Times New Roman" w:hAnsi="Times New Roman" w:cs="Times New Roman"/>
                <w:sz w:val="20"/>
                <w:szCs w:val="20"/>
                <w:lang w:val="de-DE"/>
              </w:rPr>
            </w:pPr>
            <w:r w:rsidRPr="007A28FB">
              <w:rPr>
                <w:rFonts w:ascii="Times New Roman" w:hAnsi="Times New Roman" w:cs="Times New Roman"/>
                <w:sz w:val="20"/>
                <w:szCs w:val="20"/>
                <w:lang w:val="de-DE"/>
              </w:rPr>
              <w:t>70440</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Position</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Position</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Name, surname</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 xml:space="preserve">Manager </w:t>
            </w:r>
            <w:proofErr w:type="spellStart"/>
            <w:r w:rsidRPr="00982695">
              <w:rPr>
                <w:rFonts w:ascii="Times New Roman" w:hAnsi="Times New Roman" w:cs="Times New Roman"/>
                <w:sz w:val="20"/>
                <w:szCs w:val="20"/>
                <w:lang w:val="en-GB"/>
              </w:rPr>
              <w:t>Alfredas</w:t>
            </w:r>
            <w:proofErr w:type="spellEnd"/>
            <w:r w:rsidRPr="00982695">
              <w:rPr>
                <w:rFonts w:ascii="Times New Roman" w:hAnsi="Times New Roman" w:cs="Times New Roman"/>
                <w:sz w:val="20"/>
                <w:szCs w:val="20"/>
                <w:lang w:val="en-GB"/>
              </w:rPr>
              <w:t xml:space="preserve"> </w:t>
            </w:r>
            <w:proofErr w:type="spellStart"/>
            <w:r w:rsidRPr="00982695">
              <w:rPr>
                <w:rFonts w:ascii="Times New Roman" w:hAnsi="Times New Roman" w:cs="Times New Roman"/>
                <w:sz w:val="20"/>
                <w:szCs w:val="20"/>
                <w:lang w:val="en-GB"/>
              </w:rPr>
              <w:t>Skinulis</w:t>
            </w:r>
            <w:proofErr w:type="spellEnd"/>
          </w:p>
          <w:p w:rsidR="00582269" w:rsidRPr="00982695" w:rsidRDefault="00582269" w:rsidP="004606FA">
            <w:pPr>
              <w:pStyle w:val="Header"/>
              <w:rPr>
                <w:sz w:val="20"/>
                <w:szCs w:val="20"/>
                <w:lang w:val="en-GB"/>
              </w:rPr>
            </w:pPr>
            <w:r w:rsidRPr="00982695">
              <w:rPr>
                <w:sz w:val="20"/>
                <w:szCs w:val="20"/>
                <w:lang w:val="en-GB"/>
              </w:rPr>
              <w:lastRenderedPageBreak/>
              <w:t>signature               Seal here</w:t>
            </w:r>
          </w:p>
          <w:p w:rsidR="00582269" w:rsidRPr="00982695" w:rsidRDefault="00582269" w:rsidP="004606FA">
            <w:pPr>
              <w:pStyle w:val="Header"/>
              <w:rPr>
                <w:b/>
                <w:bCs/>
                <w:sz w:val="20"/>
                <w:szCs w:val="20"/>
                <w:u w:val="single"/>
                <w:lang w:val="en-GB"/>
              </w:rPr>
            </w:pPr>
            <w:r w:rsidRPr="00982695">
              <w:rPr>
                <w:b/>
                <w:bCs/>
                <w:sz w:val="20"/>
                <w:szCs w:val="20"/>
                <w:u w:val="single"/>
                <w:lang w:val="en-GB"/>
              </w:rPr>
              <w:t>MEMBER:</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Title</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Identification Number</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VAT code</w:t>
            </w:r>
          </w:p>
          <w:p w:rsidR="00582269" w:rsidRPr="007A28FB" w:rsidRDefault="00582269" w:rsidP="00982695">
            <w:pPr>
              <w:spacing w:after="0" w:line="240" w:lineRule="auto"/>
              <w:rPr>
                <w:rFonts w:ascii="Times New Roman" w:hAnsi="Times New Roman" w:cs="Times New Roman"/>
                <w:sz w:val="20"/>
                <w:szCs w:val="20"/>
                <w:lang w:val="pt-BR"/>
              </w:rPr>
            </w:pPr>
            <w:r w:rsidRPr="007A28FB">
              <w:rPr>
                <w:rFonts w:ascii="Times New Roman" w:hAnsi="Times New Roman" w:cs="Times New Roman"/>
                <w:sz w:val="20"/>
                <w:szCs w:val="20"/>
                <w:lang w:val="pt-BR"/>
              </w:rPr>
              <w:t>Address</w:t>
            </w:r>
          </w:p>
          <w:p w:rsidR="00582269" w:rsidRPr="007A28FB" w:rsidRDefault="00582269" w:rsidP="00982695">
            <w:pPr>
              <w:spacing w:after="0" w:line="240" w:lineRule="auto"/>
              <w:rPr>
                <w:rFonts w:ascii="Times New Roman" w:hAnsi="Times New Roman" w:cs="Times New Roman"/>
                <w:sz w:val="20"/>
                <w:szCs w:val="20"/>
                <w:lang w:val="pt-BR"/>
              </w:rPr>
            </w:pPr>
            <w:r w:rsidRPr="007A28FB">
              <w:rPr>
                <w:rFonts w:ascii="Times New Roman" w:hAnsi="Times New Roman" w:cs="Times New Roman"/>
                <w:sz w:val="20"/>
                <w:szCs w:val="20"/>
                <w:lang w:val="pt-BR"/>
              </w:rPr>
              <w:t>Tel. No.</w:t>
            </w:r>
          </w:p>
          <w:p w:rsidR="00582269" w:rsidRPr="007A28FB" w:rsidRDefault="00582269" w:rsidP="00982695">
            <w:pPr>
              <w:spacing w:after="0" w:line="240" w:lineRule="auto"/>
              <w:rPr>
                <w:rFonts w:ascii="Times New Roman" w:hAnsi="Times New Roman" w:cs="Times New Roman"/>
                <w:sz w:val="20"/>
                <w:szCs w:val="20"/>
                <w:lang w:val="pt-BR"/>
              </w:rPr>
            </w:pPr>
            <w:r w:rsidRPr="007A28FB">
              <w:rPr>
                <w:rFonts w:ascii="Times New Roman" w:hAnsi="Times New Roman" w:cs="Times New Roman"/>
                <w:sz w:val="20"/>
                <w:szCs w:val="20"/>
                <w:lang w:val="pt-BR"/>
              </w:rPr>
              <w:t>Fax  No.</w:t>
            </w:r>
          </w:p>
          <w:p w:rsidR="00582269" w:rsidRPr="007A28FB" w:rsidRDefault="00582269" w:rsidP="00982695">
            <w:pPr>
              <w:spacing w:after="0" w:line="240" w:lineRule="auto"/>
              <w:rPr>
                <w:rFonts w:ascii="Times New Roman" w:hAnsi="Times New Roman" w:cs="Times New Roman"/>
                <w:sz w:val="20"/>
                <w:szCs w:val="20"/>
                <w:lang w:val="pt-BR"/>
              </w:rPr>
            </w:pPr>
            <w:r w:rsidRPr="007A28FB">
              <w:rPr>
                <w:rFonts w:ascii="Times New Roman" w:hAnsi="Times New Roman" w:cs="Times New Roman"/>
                <w:sz w:val="20"/>
                <w:szCs w:val="20"/>
                <w:lang w:val="pt-BR"/>
              </w:rPr>
              <w:t>E-mail</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B/a</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Bank</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Bank code</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Position</w:t>
            </w:r>
          </w:p>
          <w:p w:rsidR="00582269" w:rsidRPr="00982695" w:rsidRDefault="00582269" w:rsidP="00982695">
            <w:pPr>
              <w:spacing w:after="0" w:line="240" w:lineRule="auto"/>
              <w:rPr>
                <w:rFonts w:ascii="Times New Roman" w:hAnsi="Times New Roman" w:cs="Times New Roman"/>
                <w:sz w:val="20"/>
                <w:szCs w:val="20"/>
                <w:lang w:val="en-GB"/>
              </w:rPr>
            </w:pPr>
            <w:r w:rsidRPr="00982695">
              <w:rPr>
                <w:rFonts w:ascii="Times New Roman" w:hAnsi="Times New Roman" w:cs="Times New Roman"/>
                <w:sz w:val="20"/>
                <w:szCs w:val="20"/>
                <w:lang w:val="en-GB"/>
              </w:rPr>
              <w:t>Name, surname</w:t>
            </w:r>
          </w:p>
          <w:p w:rsidR="00582269" w:rsidRPr="00982695" w:rsidRDefault="00582269" w:rsidP="004606FA">
            <w:pPr>
              <w:pStyle w:val="Header"/>
              <w:rPr>
                <w:b/>
                <w:bCs/>
                <w:lang w:val="en-GB"/>
              </w:rPr>
            </w:pPr>
            <w:r w:rsidRPr="00982695">
              <w:rPr>
                <w:sz w:val="20"/>
                <w:szCs w:val="20"/>
                <w:lang w:val="en-GB"/>
              </w:rPr>
              <w:t>signature               Seal here</w:t>
            </w:r>
          </w:p>
          <w:p w:rsidR="00582269" w:rsidRPr="00982695" w:rsidRDefault="00582269" w:rsidP="00982695">
            <w:pPr>
              <w:spacing w:after="0" w:line="240" w:lineRule="auto"/>
              <w:ind w:left="-567"/>
              <w:rPr>
                <w:lang w:val="en-US"/>
              </w:rPr>
            </w:pPr>
          </w:p>
        </w:tc>
      </w:tr>
    </w:tbl>
    <w:p w:rsidR="00582269" w:rsidRPr="004606FA" w:rsidRDefault="00582269">
      <w:pPr>
        <w:rPr>
          <w:lang w:val="en-US"/>
        </w:rPr>
      </w:pPr>
    </w:p>
    <w:sectPr w:rsidR="00582269" w:rsidRPr="004606FA" w:rsidSect="004B3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6FA"/>
    <w:rsid w:val="00115745"/>
    <w:rsid w:val="001D13E5"/>
    <w:rsid w:val="003F1A83"/>
    <w:rsid w:val="004606FA"/>
    <w:rsid w:val="004B35D0"/>
    <w:rsid w:val="00582269"/>
    <w:rsid w:val="006712E5"/>
    <w:rsid w:val="006B1C6C"/>
    <w:rsid w:val="006C0D05"/>
    <w:rsid w:val="007A28FB"/>
    <w:rsid w:val="008B75C1"/>
    <w:rsid w:val="00982695"/>
    <w:rsid w:val="00C51EF8"/>
    <w:rsid w:val="00E71F3F"/>
    <w:rsid w:val="00F9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D0"/>
    <w:pPr>
      <w:spacing w:after="200" w:line="276" w:lineRule="auto"/>
    </w:pPr>
    <w:rPr>
      <w:rFonts w:cs="Calibr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06F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606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link w:val="Header"/>
    <w:uiPriority w:val="99"/>
    <w:locked/>
    <w:rsid w:val="004606FA"/>
    <w:rPr>
      <w:rFonts w:ascii="Times New Roman" w:hAnsi="Times New Roman" w:cs="Times New Roman"/>
      <w:sz w:val="24"/>
      <w:szCs w:val="24"/>
      <w:lang w:eastAsia="ru-RU"/>
    </w:rPr>
  </w:style>
  <w:style w:type="character" w:styleId="Hyperlink">
    <w:name w:val="Hyperlink"/>
    <w:uiPriority w:val="99"/>
    <w:rsid w:val="004606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57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ei.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lt" TargetMode="External"/><Relationship Id="rId5" Type="http://schemas.openxmlformats.org/officeDocument/2006/relationships/hyperlink" Target="mailto:info@eei.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5528</Words>
  <Characters>31513</Characters>
  <Application>Microsoft Office Word</Application>
  <DocSecurity>0</DocSecurity>
  <Lines>262</Lines>
  <Paragraphs>73</Paragraphs>
  <ScaleCrop>false</ScaleCrop>
  <Company>IAE</Company>
  <LinksUpToDate>false</LinksUpToDate>
  <CharactersWithSpaces>36968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Gaidaj, Julija</dc:creator>
  <cp:keywords/>
  <dc:description/>
  <cp:lastModifiedBy>User</cp:lastModifiedBy>
  <cp:revision>6</cp:revision>
  <dcterms:created xsi:type="dcterms:W3CDTF">2017-01-18T12:55:00Z</dcterms:created>
  <dcterms:modified xsi:type="dcterms:W3CDTF">2017-01-20T09:15:00Z</dcterms:modified>
</cp:coreProperties>
</file>